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1382" w14:textId="48E1963E" w:rsidR="00643BB1" w:rsidRPr="0003544F" w:rsidRDefault="00D47FEA" w:rsidP="00645F78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0"/>
          <w:szCs w:val="20"/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B696CD" wp14:editId="6748BEB6">
                <wp:simplePos x="0" y="0"/>
                <wp:positionH relativeFrom="column">
                  <wp:posOffset>-344805</wp:posOffset>
                </wp:positionH>
                <wp:positionV relativeFrom="paragraph">
                  <wp:posOffset>3810</wp:posOffset>
                </wp:positionV>
                <wp:extent cx="1285875" cy="857250"/>
                <wp:effectExtent l="0" t="0" r="28575" b="19050"/>
                <wp:wrapTight wrapText="bothSides">
                  <wp:wrapPolygon edited="0">
                    <wp:start x="12800" y="0"/>
                    <wp:lineTo x="0" y="1920"/>
                    <wp:lineTo x="0" y="21120"/>
                    <wp:lineTo x="1600" y="21600"/>
                    <wp:lineTo x="9600" y="21600"/>
                    <wp:lineTo x="21760" y="20160"/>
                    <wp:lineTo x="21760" y="480"/>
                    <wp:lineTo x="19840" y="0"/>
                    <wp:lineTo x="12800" y="0"/>
                  </wp:wrapPolygon>
                </wp:wrapTight>
                <wp:docPr id="277669111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572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9FDB6" w14:textId="372E175C" w:rsidR="00D47FEA" w:rsidRPr="00A551AF" w:rsidRDefault="00111F1E" w:rsidP="00D47F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DESDE 1320 USD POR 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696CD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27.15pt;margin-top:.3pt;width:101.25pt;height:6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" fillcolor="#4f81bd [3204]" strokecolor="#0a121c [484]" strokeweight="2pt">
                <v:textbox>
                  <w:txbxContent>
                    <w:p w14:paraId="30B9FDB6" w14:textId="372E175C" w:rsidR="00D47FEA" w:rsidRPr="00A551AF" w:rsidRDefault="00111F1E" w:rsidP="00D47F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DESDE 1320 USD POR PERSONA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325D44" w14:textId="77777777" w:rsidR="00D47FEA" w:rsidRDefault="00D47FEA" w:rsidP="00643BB1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404AC94" w14:textId="77777777" w:rsidR="00D47FEA" w:rsidRDefault="00D47FEA" w:rsidP="00643BB1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6377AC8" w14:textId="330DBD1D" w:rsidR="00643BB1" w:rsidRPr="00D47FEA" w:rsidRDefault="00643BB1" w:rsidP="00D47FEA">
      <w:pPr>
        <w:rPr>
          <w:b/>
          <w:i/>
          <w:color w:val="4BACC6" w:themeColor="accent5"/>
          <w:sz w:val="34"/>
          <w:szCs w:val="3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D47FEA">
        <w:rPr>
          <w:b/>
          <w:i/>
          <w:color w:val="4BACC6" w:themeColor="accent5"/>
          <w:sz w:val="34"/>
          <w:szCs w:val="3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ESTAMBUL ,</w:t>
      </w:r>
      <w:proofErr w:type="gramEnd"/>
      <w:r w:rsidRPr="00D47FEA">
        <w:rPr>
          <w:b/>
          <w:i/>
          <w:color w:val="4BACC6" w:themeColor="accent5"/>
          <w:sz w:val="34"/>
          <w:szCs w:val="3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CAPADOCIA Y LAS 7 IGLESIAS DEL APOCALIPSIS</w:t>
      </w:r>
      <w:r w:rsidR="00D47FEA" w:rsidRPr="00D47FEA">
        <w:rPr>
          <w:b/>
          <w:i/>
          <w:color w:val="4BACC6" w:themeColor="accent5"/>
          <w:sz w:val="34"/>
          <w:szCs w:val="3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47FEA">
        <w:rPr>
          <w:b/>
          <w:i/>
          <w:color w:val="4BACC6" w:themeColor="accent5"/>
          <w:sz w:val="34"/>
          <w:szCs w:val="3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(1</w:t>
      </w:r>
      <w:r w:rsidR="00E21F85" w:rsidRPr="00D47FEA">
        <w:rPr>
          <w:b/>
          <w:i/>
          <w:color w:val="4BACC6" w:themeColor="accent5"/>
          <w:sz w:val="34"/>
          <w:szCs w:val="3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Pr="00D47FEA">
        <w:rPr>
          <w:b/>
          <w:i/>
          <w:color w:val="4BACC6" w:themeColor="accent5"/>
          <w:sz w:val="34"/>
          <w:szCs w:val="3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N1</w:t>
      </w:r>
      <w:r w:rsidR="00E21F85" w:rsidRPr="00D47FEA">
        <w:rPr>
          <w:b/>
          <w:i/>
          <w:color w:val="4BACC6" w:themeColor="accent5"/>
          <w:sz w:val="34"/>
          <w:szCs w:val="3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D47FEA">
        <w:rPr>
          <w:b/>
          <w:i/>
          <w:color w:val="4BACC6" w:themeColor="accent5"/>
          <w:sz w:val="34"/>
          <w:szCs w:val="3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tbl>
      <w:tblPr>
        <w:tblW w:w="10476" w:type="dxa"/>
        <w:tblInd w:w="-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7947"/>
      </w:tblGrid>
      <w:tr w:rsidR="00643BB1" w:rsidRPr="00772629" w14:paraId="2195E513" w14:textId="77777777" w:rsidTr="00D47FEA">
        <w:tc>
          <w:tcPr>
            <w:tcW w:w="2529" w:type="dxa"/>
          </w:tcPr>
          <w:p w14:paraId="196E0554" w14:textId="77777777" w:rsidR="00643BB1" w:rsidRPr="00772629" w:rsidRDefault="00643BB1" w:rsidP="00361436">
            <w:pPr>
              <w:jc w:val="both"/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</w:pPr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SALIDAS</w:t>
            </w:r>
          </w:p>
        </w:tc>
        <w:tc>
          <w:tcPr>
            <w:tcW w:w="7947" w:type="dxa"/>
          </w:tcPr>
          <w:p w14:paraId="2CCF239C" w14:textId="5872BB2E" w:rsidR="00643BB1" w:rsidRPr="00772629" w:rsidRDefault="00643BB1" w:rsidP="00361436">
            <w:pPr>
              <w:jc w:val="both"/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Martes</w:t>
            </w:r>
            <w:proofErr w:type="spellEnd"/>
            <w:r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 xml:space="preserve"> </w:t>
            </w:r>
          </w:p>
        </w:tc>
      </w:tr>
      <w:tr w:rsidR="00643BB1" w:rsidRPr="00772629" w14:paraId="32464980" w14:textId="77777777" w:rsidTr="00D47FEA">
        <w:tc>
          <w:tcPr>
            <w:tcW w:w="2529" w:type="dxa"/>
          </w:tcPr>
          <w:p w14:paraId="0E81D5BC" w14:textId="77777777" w:rsidR="00643BB1" w:rsidRPr="00772629" w:rsidRDefault="00643BB1" w:rsidP="00643BB1">
            <w:pPr>
              <w:jc w:val="both"/>
              <w:rPr>
                <w:rFonts w:asciiTheme="minorHAnsi" w:hAnsiTheme="minorHAnsi" w:cstheme="minorHAnsi"/>
                <w:bCs/>
                <w:i/>
                <w:color w:val="366091"/>
                <w:sz w:val="20"/>
                <w:szCs w:val="20"/>
              </w:rPr>
            </w:pPr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Abril 202</w:t>
            </w:r>
            <w:r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6</w:t>
            </w:r>
          </w:p>
        </w:tc>
        <w:tc>
          <w:tcPr>
            <w:tcW w:w="7947" w:type="dxa"/>
          </w:tcPr>
          <w:p w14:paraId="25F139E2" w14:textId="210C4F68" w:rsidR="00643BB1" w:rsidRPr="00575794" w:rsidRDefault="00643BB1" w:rsidP="00643BB1">
            <w:pP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  <w:t>21</w:t>
            </w:r>
          </w:p>
        </w:tc>
      </w:tr>
      <w:tr w:rsidR="00643BB1" w:rsidRPr="00772629" w14:paraId="554C7466" w14:textId="77777777" w:rsidTr="00D47FEA">
        <w:tc>
          <w:tcPr>
            <w:tcW w:w="2529" w:type="dxa"/>
          </w:tcPr>
          <w:p w14:paraId="4D7E8865" w14:textId="77777777" w:rsidR="00643BB1" w:rsidRPr="00772629" w:rsidRDefault="00643BB1" w:rsidP="00643BB1">
            <w:pPr>
              <w:jc w:val="both"/>
              <w:rPr>
                <w:rFonts w:asciiTheme="minorHAnsi" w:hAnsiTheme="minorHAnsi" w:cstheme="minorHAnsi"/>
                <w:b/>
                <w:bCs/>
                <w:i/>
                <w:color w:val="366091"/>
                <w:sz w:val="20"/>
                <w:szCs w:val="20"/>
              </w:rPr>
            </w:pPr>
            <w:proofErr w:type="spellStart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Junio</w:t>
            </w:r>
            <w:proofErr w:type="spellEnd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6</w:t>
            </w:r>
          </w:p>
        </w:tc>
        <w:tc>
          <w:tcPr>
            <w:tcW w:w="7947" w:type="dxa"/>
          </w:tcPr>
          <w:p w14:paraId="0A435CD1" w14:textId="22B17052" w:rsidR="00643BB1" w:rsidRPr="00575794" w:rsidRDefault="00643BB1" w:rsidP="00643BB1">
            <w:pP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  <w:t>16</w:t>
            </w:r>
          </w:p>
        </w:tc>
      </w:tr>
      <w:tr w:rsidR="00643BB1" w:rsidRPr="00772629" w14:paraId="091572CD" w14:textId="77777777" w:rsidTr="00D47FEA">
        <w:tc>
          <w:tcPr>
            <w:tcW w:w="2529" w:type="dxa"/>
          </w:tcPr>
          <w:p w14:paraId="711A48EA" w14:textId="77777777" w:rsidR="00643BB1" w:rsidRPr="00772629" w:rsidRDefault="00643BB1" w:rsidP="00643BB1">
            <w:pPr>
              <w:jc w:val="both"/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</w:pPr>
            <w:proofErr w:type="spellStart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Agosto</w:t>
            </w:r>
            <w:proofErr w:type="spellEnd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6</w:t>
            </w:r>
          </w:p>
        </w:tc>
        <w:tc>
          <w:tcPr>
            <w:tcW w:w="7947" w:type="dxa"/>
          </w:tcPr>
          <w:p w14:paraId="186C2D60" w14:textId="7923B40F" w:rsidR="00643BB1" w:rsidRPr="00575794" w:rsidRDefault="00643BB1" w:rsidP="00643BB1">
            <w:pP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  <w:t>25</w:t>
            </w:r>
          </w:p>
        </w:tc>
      </w:tr>
      <w:tr w:rsidR="00643BB1" w:rsidRPr="00772629" w14:paraId="597B21AF" w14:textId="77777777" w:rsidTr="00D47FEA">
        <w:tc>
          <w:tcPr>
            <w:tcW w:w="2529" w:type="dxa"/>
          </w:tcPr>
          <w:p w14:paraId="16E1DB6C" w14:textId="77777777" w:rsidR="00643BB1" w:rsidRPr="00772629" w:rsidRDefault="00643BB1" w:rsidP="00643BB1">
            <w:pPr>
              <w:jc w:val="both"/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</w:pPr>
            <w:proofErr w:type="spellStart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Octubre</w:t>
            </w:r>
            <w:proofErr w:type="spellEnd"/>
            <w:r w:rsidRPr="00772629"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  <w:t>6</w:t>
            </w:r>
          </w:p>
        </w:tc>
        <w:tc>
          <w:tcPr>
            <w:tcW w:w="7947" w:type="dxa"/>
          </w:tcPr>
          <w:p w14:paraId="71AB7381" w14:textId="5BBE2A68" w:rsidR="00643BB1" w:rsidRPr="00575794" w:rsidRDefault="00643BB1" w:rsidP="00643BB1">
            <w:pP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  <w:t>20</w:t>
            </w:r>
          </w:p>
        </w:tc>
      </w:tr>
      <w:tr w:rsidR="00643BB1" w:rsidRPr="00772629" w14:paraId="056D62ED" w14:textId="77777777" w:rsidTr="00D47FEA">
        <w:tc>
          <w:tcPr>
            <w:tcW w:w="2529" w:type="dxa"/>
          </w:tcPr>
          <w:p w14:paraId="63C8204C" w14:textId="77777777" w:rsidR="00643BB1" w:rsidRPr="00772629" w:rsidRDefault="00643BB1" w:rsidP="00643BB1">
            <w:pPr>
              <w:jc w:val="both"/>
              <w:rPr>
                <w:rFonts w:asciiTheme="minorHAnsi" w:hAnsiTheme="minorHAnsi" w:cstheme="minorHAnsi"/>
                <w:i/>
                <w:color w:val="366091"/>
                <w:sz w:val="20"/>
                <w:szCs w:val="20"/>
              </w:rPr>
            </w:pPr>
            <w:proofErr w:type="spellStart"/>
            <w:r w:rsidRPr="00772629">
              <w:rPr>
                <w:rFonts w:asciiTheme="minorHAnsi" w:hAnsiTheme="minorHAnsi" w:cstheme="minorHAnsi"/>
                <w:bCs/>
                <w:i/>
                <w:color w:val="366091"/>
                <w:sz w:val="20"/>
                <w:szCs w:val="20"/>
              </w:rPr>
              <w:t>Noviembre</w:t>
            </w:r>
            <w:proofErr w:type="spellEnd"/>
            <w:r w:rsidRPr="00772629">
              <w:rPr>
                <w:rFonts w:asciiTheme="minorHAnsi" w:hAnsiTheme="minorHAnsi" w:cstheme="minorHAnsi"/>
                <w:bCs/>
                <w:i/>
                <w:color w:val="366091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Cs/>
                <w:i/>
                <w:color w:val="366091"/>
                <w:sz w:val="20"/>
                <w:szCs w:val="20"/>
              </w:rPr>
              <w:t>6</w:t>
            </w:r>
          </w:p>
        </w:tc>
        <w:tc>
          <w:tcPr>
            <w:tcW w:w="7947" w:type="dxa"/>
          </w:tcPr>
          <w:p w14:paraId="0F8BE8C4" w14:textId="707A8FF9" w:rsidR="00643BB1" w:rsidRPr="00575794" w:rsidRDefault="00643BB1" w:rsidP="00643BB1">
            <w:pP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215868" w:themeColor="accent5" w:themeShade="80"/>
                <w:sz w:val="20"/>
                <w:szCs w:val="20"/>
              </w:rPr>
              <w:t>17</w:t>
            </w:r>
          </w:p>
        </w:tc>
      </w:tr>
    </w:tbl>
    <w:p w14:paraId="3966720B" w14:textId="01B90178" w:rsidR="0012120F" w:rsidRDefault="00643BB1" w:rsidP="000B19E7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0B19E7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 w:rsidR="000B19E7">
        <w:rPr>
          <w:rFonts w:asciiTheme="minorHAnsi" w:hAnsiTheme="minorHAnsi" w:cstheme="minorHAnsi"/>
          <w:bCs/>
          <w:color w:val="365F91"/>
          <w:sz w:val="24"/>
          <w:szCs w:val="24"/>
        </w:rPr>
        <w:t>**</w:t>
      </w:r>
      <w:proofErr w:type="spellStart"/>
      <w:r w:rsidR="000B19E7" w:rsidRPr="000B19E7">
        <w:rPr>
          <w:rFonts w:asciiTheme="minorHAnsi" w:hAnsiTheme="minorHAnsi" w:cstheme="minorHAnsi"/>
          <w:bCs/>
          <w:color w:val="365F91"/>
          <w:sz w:val="24"/>
          <w:szCs w:val="24"/>
        </w:rPr>
        <w:t>Mínimo</w:t>
      </w:r>
      <w:proofErr w:type="spellEnd"/>
      <w:r w:rsidR="000B19E7" w:rsidRPr="000B19E7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2 </w:t>
      </w:r>
      <w:proofErr w:type="spellStart"/>
      <w:r w:rsidR="000B19E7" w:rsidRPr="000B19E7">
        <w:rPr>
          <w:rFonts w:asciiTheme="minorHAnsi" w:hAnsiTheme="minorHAnsi" w:cstheme="minorHAnsi"/>
          <w:bCs/>
          <w:color w:val="365F91"/>
          <w:sz w:val="24"/>
          <w:szCs w:val="24"/>
        </w:rPr>
        <w:t>personas</w:t>
      </w:r>
      <w:proofErr w:type="spellEnd"/>
    </w:p>
    <w:p w14:paraId="31BDC542" w14:textId="77777777" w:rsidR="000B19E7" w:rsidRPr="000B19E7" w:rsidRDefault="000B19E7" w:rsidP="000B19E7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bCs/>
          <w:color w:val="365F91"/>
          <w:sz w:val="28"/>
          <w:szCs w:val="28"/>
        </w:rPr>
      </w:pPr>
    </w:p>
    <w:p w14:paraId="49896785" w14:textId="4A0AF182" w:rsidR="00643BB1" w:rsidRPr="0012120F" w:rsidRDefault="0012120F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1º </w:t>
      </w:r>
      <w:r w:rsidR="000E2607" w:rsidRPr="000E2607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="000E2607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>LLEGADA A ESTAMBUL </w:t>
      </w:r>
    </w:p>
    <w:p w14:paraId="37553A93" w14:textId="41D2DA43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Llegada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="00A6382F">
        <w:rPr>
          <w:rFonts w:asciiTheme="minorHAnsi" w:hAnsiTheme="minorHAnsi" w:cstheme="minorHAnsi"/>
          <w:bCs/>
          <w:color w:val="365F91"/>
          <w:sz w:val="24"/>
          <w:szCs w:val="24"/>
        </w:rPr>
        <w:t>asistencia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guia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Traslado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hotel.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 </w:t>
      </w:r>
    </w:p>
    <w:p w14:paraId="5BB4EA66" w14:textId="7777777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46913275" w14:textId="55008B18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2º </w:t>
      </w:r>
      <w:r w:rsidR="000E2607" w:rsidRPr="000E2607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>ESTAMBUL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</w:t>
      </w:r>
      <w:proofErr w:type="gramStart"/>
      <w:r>
        <w:rPr>
          <w:rFonts w:asciiTheme="minorHAnsi" w:hAnsiTheme="minorHAnsi" w:cstheme="minorHAnsi"/>
          <w:b/>
          <w:color w:val="365F91"/>
          <w:sz w:val="24"/>
          <w:szCs w:val="24"/>
        </w:rPr>
        <w:t>D,A</w:t>
      </w:r>
      <w:proofErr w:type="gramEnd"/>
      <w:r>
        <w:rPr>
          <w:rFonts w:asciiTheme="minorHAnsi" w:hAnsiTheme="minorHAnsi" w:cstheme="minorHAnsi"/>
          <w:b/>
          <w:color w:val="365F91"/>
          <w:sz w:val="24"/>
          <w:szCs w:val="24"/>
        </w:rPr>
        <w:t>)</w:t>
      </w:r>
    </w:p>
    <w:p w14:paraId="4B497F74" w14:textId="7777777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hotel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Bazar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Egipcio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(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mercado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especias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) y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recorrido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barco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Bósforo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estrecho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separa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Europa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Asia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donde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podremos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disfrutar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gran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belleza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bosques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Estambul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de sus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palacios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yalı,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palacetes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madera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construidos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ambas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orillas.Almuerzo.Por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tarde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barrio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Sultanahmet con la plaza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Hipódromo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Romano,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Mezquita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Azul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única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entre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todas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mezquitas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otomanas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tener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6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minaretes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espléndida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basílica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Santa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Sofía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siglo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VI (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entrada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incluida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).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Regreso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hotel. 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  </w:t>
      </w:r>
    </w:p>
    <w:p w14:paraId="5DAB73E2" w14:textId="7777777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6DC948D5" w14:textId="399B120E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3º </w:t>
      </w:r>
      <w:r w:rsidR="000E2607" w:rsidRPr="000E2607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 ESTAMBUL | VUELO PARA </w:t>
      </w:r>
      <w:proofErr w:type="gramStart"/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>CAPADOCIA 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(D,C</w:t>
      </w:r>
      <w:proofErr w:type="gramEnd"/>
      <w:r>
        <w:rPr>
          <w:rFonts w:asciiTheme="minorHAnsi" w:hAnsiTheme="minorHAnsi" w:cstheme="minorHAnsi"/>
          <w:b/>
          <w:color w:val="365F91"/>
          <w:sz w:val="24"/>
          <w:szCs w:val="24"/>
        </w:rPr>
        <w:t>)</w:t>
      </w:r>
    </w:p>
    <w:p w14:paraId="5DFC093D" w14:textId="554BF072" w:rsidR="00643BB1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 w:rsidR="00645F78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Tiempo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libre hasta la hora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traslado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aeropuerto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vuelo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="00A6382F">
        <w:rPr>
          <w:rFonts w:asciiTheme="minorHAnsi" w:hAnsiTheme="minorHAnsi" w:cstheme="minorHAnsi"/>
          <w:bCs/>
          <w:color w:val="365F91"/>
          <w:sz w:val="24"/>
          <w:szCs w:val="24"/>
        </w:rPr>
        <w:t>a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Capadocia.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Llegada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traslado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hotel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.</w:t>
      </w:r>
      <w:proofErr w:type="gram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hotel. </w:t>
      </w:r>
    </w:p>
    <w:p w14:paraId="28FB5EB9" w14:textId="7777777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4E6DB8D2" w14:textId="1C8A7608" w:rsidR="00643BB1" w:rsidRPr="0012120F" w:rsidRDefault="00A6382F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EXCURSIÓN</w:t>
      </w:r>
      <w:r w:rsidR="00643BB1" w:rsidRPr="0012120F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 OPCIONAL | CAPADOCIA ESCONDIDA CON 4X4 </w:t>
      </w:r>
    </w:p>
    <w:p w14:paraId="6258336B" w14:textId="772EA0C1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Una </w:t>
      </w:r>
      <w:r w:rsidR="00A6382F">
        <w:rPr>
          <w:rFonts w:asciiTheme="minorHAnsi" w:hAnsiTheme="minorHAnsi" w:cstheme="minorHAnsi"/>
          <w:bCs/>
          <w:color w:val="365F91"/>
          <w:sz w:val="24"/>
          <w:szCs w:val="24"/>
        </w:rPr>
        <w:t>EXCURSIÓN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opcional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4X4 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valles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escondidas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Capadocia ,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espléndidas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paradas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panorámicas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sacar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fotos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chimeneas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otras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formaciones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fueron</w:t>
      </w:r>
      <w:proofErr w:type="spellEnd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formadas</w:t>
      </w:r>
      <w:proofErr w:type="spellEnd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hace</w:t>
      </w:r>
      <w:proofErr w:type="spellEnd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millones</w:t>
      </w:r>
      <w:proofErr w:type="spellEnd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años</w:t>
      </w:r>
      <w:proofErr w:type="spellEnd"/>
      <w:r w:rsid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por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naturaleza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La </w:t>
      </w:r>
      <w:r w:rsidR="00A6382F">
        <w:rPr>
          <w:rFonts w:asciiTheme="minorHAnsi" w:hAnsiTheme="minorHAnsi" w:cstheme="minorHAnsi"/>
          <w:bCs/>
          <w:color w:val="365F91"/>
          <w:sz w:val="24"/>
          <w:szCs w:val="24"/>
        </w:rPr>
        <w:t>EXCURSIÓN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terminara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un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brindis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un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vino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espumoso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la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extraordinaria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belleza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natural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Capadocia .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  </w:t>
      </w:r>
    </w:p>
    <w:p w14:paraId="73C595DF" w14:textId="77777777" w:rsidR="00643BB1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6CBABA64" w14:textId="77777777" w:rsidR="00643BB1" w:rsidRDefault="00643BB1" w:rsidP="00643BB1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80.-usd      </w:t>
      </w:r>
    </w:p>
    <w:p w14:paraId="528D73C8" w14:textId="77777777" w:rsidR="00643BB1" w:rsidRDefault="00643BB1" w:rsidP="00643BB1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65.-usd </w:t>
      </w:r>
    </w:p>
    <w:p w14:paraId="1C6F1664" w14:textId="7777777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7E13817F" w14:textId="49B582E0" w:rsidR="00643BB1" w:rsidRPr="0012120F" w:rsidRDefault="00EA44A7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="000E2607" w:rsidRPr="000E2607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 CAPADOCIA </w:t>
      </w:r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(</w:t>
      </w:r>
      <w:proofErr w:type="gramStart"/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D,C</w:t>
      </w:r>
      <w:proofErr w:type="gramEnd"/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)</w:t>
      </w:r>
    </w:p>
    <w:p w14:paraId="4D5BDE25" w14:textId="40E57BA4" w:rsidR="00643BB1" w:rsidRPr="0012120F" w:rsidRDefault="00A6382F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EXCURSIÓN</w:t>
      </w:r>
      <w:r w:rsidR="00643BB1" w:rsidRPr="0012120F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 OPCIONAL | GLOBO EN CAPADOCIA </w:t>
      </w:r>
    </w:p>
    <w:p w14:paraId="586618C4" w14:textId="5A8DE84D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Posibilidad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participar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en </w:t>
      </w:r>
      <w:proofErr w:type="spellStart"/>
      <w:r w:rsidR="00A6382F">
        <w:rPr>
          <w:rFonts w:asciiTheme="minorHAnsi" w:hAnsiTheme="minorHAnsi" w:cstheme="minorHAnsi"/>
          <w:bCs/>
          <w:color w:val="365F91"/>
          <w:sz w:val="24"/>
          <w:szCs w:val="24"/>
        </w:rPr>
        <w:t>excursıón</w:t>
      </w:r>
      <w:proofErr w:type="spellEnd"/>
      <w:r w:rsidR="00A6382F"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globo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aerostatico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una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experiencia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unica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sobre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formaciones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rocosas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chimeneas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formaciones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naturales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paisajes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lunares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 </w:t>
      </w:r>
    </w:p>
    <w:p w14:paraId="5FD1038C" w14:textId="7777777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3827A56E" w14:textId="77777777" w:rsidR="00D47FEA" w:rsidRDefault="00643BB1" w:rsidP="0003544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>.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Día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dedicado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fantástica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región</w:t>
      </w:r>
      <w:proofErr w:type="spellEnd"/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única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mundo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Valle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Goreme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con sus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iglesias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rupestres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pinturas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siglos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X y XI;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pueblo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troglodita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>d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e </w:t>
      </w:r>
      <w:proofErr w:type="spellStart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Uçhisar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,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chimeneas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Üçgüzeller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más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espectaculares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da Capadocia, </w:t>
      </w:r>
      <w:proofErr w:type="spellStart"/>
      <w:r w:rsidR="00A6382F">
        <w:rPr>
          <w:rFonts w:asciiTheme="minorHAnsi" w:hAnsiTheme="minorHAnsi" w:cstheme="minorHAnsi"/>
          <w:bCs/>
          <w:color w:val="365F91"/>
          <w:sz w:val="24"/>
          <w:szCs w:val="24"/>
        </w:rPr>
        <w:t>V</w:t>
      </w:r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alle</w:t>
      </w:r>
      <w:proofErr w:type="spellEnd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Devrent</w:t>
      </w:r>
      <w:proofErr w:type="spellEnd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 sus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formaciones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naturales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curiosas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 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subterranea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Özkonak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  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subterránea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</w:p>
    <w:p w14:paraId="47266F5A" w14:textId="77777777" w:rsidR="00D47FEA" w:rsidRDefault="00D47FEA" w:rsidP="0003544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68C51364" w14:textId="77777777" w:rsidR="00D47FEA" w:rsidRDefault="00D47FEA" w:rsidP="0003544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5044EAE6" w14:textId="288A9D66" w:rsidR="00643BB1" w:rsidRDefault="00643BB1" w:rsidP="0003544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conserva</w:t>
      </w:r>
      <w:proofErr w:type="spellEnd"/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establos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comunes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sala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reuniones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pequeñas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habitaciones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familias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tiempo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talleres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artesanales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como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alfombras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onyx-piedras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semipreciosas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en el hotel. </w:t>
      </w:r>
    </w:p>
    <w:p w14:paraId="7EF451D1" w14:textId="6008890F" w:rsidR="00643BB1" w:rsidRPr="0012120F" w:rsidRDefault="00643BB1" w:rsidP="000354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7DF3BE13" w14:textId="5EB0AF7A" w:rsidR="00643BB1" w:rsidRPr="0012120F" w:rsidRDefault="00A6382F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EXCURSIÓN</w:t>
      </w:r>
      <w:r w:rsidR="00643BB1" w:rsidRPr="0012120F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 OPCIONAL | NOCHE TURCA    </w:t>
      </w:r>
    </w:p>
    <w:p w14:paraId="0ACFE88D" w14:textId="77777777" w:rsidR="00643BB1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Después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posibilidad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un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espectáculo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folclórico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danza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vientre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barra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libre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bebidas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alcohólicas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locales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Bailes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atuendos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característicos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músicas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folclóricas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todas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regiones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Turquía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interpretación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más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fina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danza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vientre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una sala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rupestre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asombrosamente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espacioso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  </w:t>
      </w:r>
    </w:p>
    <w:p w14:paraId="033FA876" w14:textId="77777777" w:rsidR="00643BB1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0DC52A16" w14:textId="77777777" w:rsidR="00643BB1" w:rsidRDefault="00643BB1" w:rsidP="00643BB1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80.-usd      </w:t>
      </w:r>
    </w:p>
    <w:p w14:paraId="5C679B7E" w14:textId="67B93F19" w:rsidR="00643BB1" w:rsidRPr="0012120F" w:rsidRDefault="00643BB1" w:rsidP="00643BB1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65.-usd </w:t>
      </w:r>
    </w:p>
    <w:p w14:paraId="65191042" w14:textId="7777777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0D91A62C" w14:textId="401FA052" w:rsidR="00643BB1" w:rsidRPr="0012120F" w:rsidRDefault="00EA44A7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="000E2607" w:rsidRPr="000E2607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 CAPADOCIA | ANTIOQUIA DE PSIDIA | PAMUKKALE </w:t>
      </w:r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(</w:t>
      </w:r>
      <w:proofErr w:type="gramStart"/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D,C</w:t>
      </w:r>
      <w:proofErr w:type="gramEnd"/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)</w:t>
      </w:r>
    </w:p>
    <w:p w14:paraId="27A09292" w14:textId="07663F23" w:rsidR="00643BB1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="00645F78">
        <w:rPr>
          <w:rFonts w:asciiTheme="minorHAnsi" w:hAnsiTheme="minorHAnsi" w:cstheme="minorHAnsi"/>
          <w:bCs/>
          <w:color w:val="365F91"/>
          <w:sz w:val="24"/>
          <w:szCs w:val="24"/>
        </w:rPr>
        <w:t>S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Antioquia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Psidia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-Yalvaç.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metròpolis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Romana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muy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rica,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pies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cordillera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impresionante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montaña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Taurus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aquí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>
        <w:rPr>
          <w:rFonts w:asciiTheme="minorHAnsi" w:hAnsiTheme="minorHAnsi" w:cstheme="minorHAnsi"/>
          <w:bCs/>
          <w:color w:val="365F91"/>
          <w:sz w:val="24"/>
          <w:szCs w:val="24"/>
        </w:rPr>
        <w:t>d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onde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Apóstol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San Pablo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dio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su primer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sermón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conocido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Asia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Menor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.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Continuacion</w:t>
      </w:r>
      <w:proofErr w:type="spellEnd"/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 para Pamukkale.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hotel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>.</w:t>
      </w:r>
      <w:proofErr w:type="gramEnd"/>
    </w:p>
    <w:p w14:paraId="5623A170" w14:textId="4EF0BA06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2FF51A95" w14:textId="4130C05E" w:rsidR="00643BB1" w:rsidRPr="0012120F" w:rsidRDefault="00EA44A7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="000E2607" w:rsidRPr="000E2607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</w:t>
      </w:r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>PAMUKKALE | LAOD</w:t>
      </w:r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I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>CEA | PAMUKKALE </w:t>
      </w:r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(</w:t>
      </w:r>
      <w:proofErr w:type="gramStart"/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D,C</w:t>
      </w:r>
      <w:proofErr w:type="gramEnd"/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)</w:t>
      </w:r>
    </w:p>
    <w:p w14:paraId="69099840" w14:textId="427EE8B4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Pamukkale.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Tiempo</w:t>
      </w:r>
      <w:proofErr w:type="spellEnd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libre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en el “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Castillo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Algodon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”,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único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mundo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com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piscinas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termales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origen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calcárea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cascatas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petrificadas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Hierapolis,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 romana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donde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el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Apóstol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Felipe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martirizado</w:t>
      </w:r>
      <w:proofErr w:type="spellEnd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 .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 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Laodicea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Según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cuenta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leyenda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Cristianismo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llegó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Laodicea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mano de </w:t>
      </w:r>
      <w:proofErr w:type="spellStart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Epafras,discípulo</w:t>
      </w:r>
      <w:proofErr w:type="spellEnd"/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San Pablo.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Antigua.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Regreso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hotel.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="0003544F">
        <w:rPr>
          <w:rFonts w:asciiTheme="minorHAnsi" w:hAnsiTheme="minorHAnsi" w:cstheme="minorHAnsi"/>
          <w:bCs/>
          <w:color w:val="365F91"/>
          <w:sz w:val="24"/>
          <w:szCs w:val="24"/>
        </w:rPr>
        <w:t>.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3022AC16" w14:textId="7777777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3D30A3DB" w14:textId="5EAAA388" w:rsidR="00643BB1" w:rsidRPr="0012120F" w:rsidRDefault="00EA44A7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="000E2607" w:rsidRPr="000E2607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 PAMUKKALE | FILADELFIA | SARDES | THYATIRA | ESMIRNA </w:t>
      </w:r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(</w:t>
      </w:r>
      <w:proofErr w:type="gramStart"/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D,C</w:t>
      </w:r>
      <w:proofErr w:type="gramEnd"/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)</w:t>
      </w:r>
    </w:p>
    <w:p w14:paraId="0E0AD690" w14:textId="752F9CEF" w:rsidR="00643BB1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Filadelfia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 </w:t>
      </w:r>
      <w:r w:rsid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la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basílica</w:t>
      </w:r>
      <w:proofErr w:type="spellEnd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bizantina</w:t>
      </w:r>
      <w:proofErr w:type="spellEnd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conserva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frescos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Sardes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,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capital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reino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Lidia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bajo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el rey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Creso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Los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Lidios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son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famosos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haber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inventado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moneda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>acuñada</w:t>
      </w:r>
      <w:proofErr w:type="spellEnd"/>
      <w:r w:rsidR="00A6382F" w:rsidRPr="00A6382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finales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s.VII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a.C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Podremos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Templo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Artemisa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Acrópolis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la Sinagoga y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Gimnasio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Tiatira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( Akhisar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), una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pequena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sus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templo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Apolo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una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calle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antigua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columnas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basilica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Byzantina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Llegada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a 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Esmirna</w:t>
      </w:r>
      <w:proofErr w:type="spellEnd"/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en el hotel. </w:t>
      </w:r>
    </w:p>
    <w:p w14:paraId="50D60929" w14:textId="7777777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3E2A423C" w14:textId="527A92B1" w:rsidR="00643BB1" w:rsidRPr="0012120F" w:rsidRDefault="00EA44A7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="000E2607" w:rsidRPr="000E2607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</w:t>
      </w:r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>ESMIRNA | ÉFESO | ESMIRNA </w:t>
      </w:r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(</w:t>
      </w:r>
      <w:proofErr w:type="gramStart"/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D,C</w:t>
      </w:r>
      <w:proofErr w:type="gramEnd"/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)</w:t>
      </w:r>
    </w:p>
    <w:p w14:paraId="763BD78D" w14:textId="304D9F55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Por la manana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Agora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la </w:t>
      </w:r>
      <w:proofErr w:type="spellStart"/>
      <w:r w:rsidR="00A6382F">
        <w:rPr>
          <w:rFonts w:asciiTheme="minorHAnsi" w:hAnsiTheme="minorHAnsi" w:cstheme="minorHAnsi"/>
          <w:bCs/>
          <w:color w:val="365F91"/>
          <w:sz w:val="24"/>
          <w:szCs w:val="24"/>
        </w:rPr>
        <w:t>I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glesia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San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Policarpo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( por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exterior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)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Efeso.Llegada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casa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Virgen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supuesta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última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morada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Madre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 de Jesús.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Efeso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ciudad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dedicada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Artemis :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el Odeon,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Templo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Hadriano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, la Casa de</w:t>
      </w:r>
      <w:r w:rsidR="0003544F">
        <w:rPr>
          <w:rFonts w:asciiTheme="minorHAnsi" w:hAnsiTheme="minorHAnsi" w:cstheme="minorHAnsi"/>
          <w:bCs/>
          <w:color w:val="365F91"/>
          <w:sz w:val="24"/>
          <w:szCs w:val="24"/>
        </w:rPr>
        <w:t>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Amor,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Biblioteca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 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Celso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Ágora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calle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Mármore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Teatro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 de la </w:t>
      </w:r>
      <w:proofErr w:type="spellStart"/>
      <w:r w:rsidR="0003544F"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basílica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San Juan. Parada en un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centro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producción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 </w:t>
      </w:r>
      <w:proofErr w:type="spellStart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cuero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.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Regreso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İzmir .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hotel. </w:t>
      </w:r>
    </w:p>
    <w:p w14:paraId="70C941AB" w14:textId="7777777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73E92A4A" w14:textId="018C5763" w:rsidR="00643BB1" w:rsidRPr="0012120F" w:rsidRDefault="00EA44A7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="000E2607" w:rsidRPr="000E2607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 ESMIRNA | PERGAMO | ALEXANDRIA DE TROIA | </w:t>
      </w:r>
      <w:proofErr w:type="gramStart"/>
      <w:r w:rsidR="00643BB1" w:rsidRPr="0012120F">
        <w:rPr>
          <w:rFonts w:asciiTheme="minorHAnsi" w:hAnsiTheme="minorHAnsi" w:cstheme="minorHAnsi"/>
          <w:b/>
          <w:color w:val="365F91"/>
          <w:sz w:val="24"/>
          <w:szCs w:val="24"/>
        </w:rPr>
        <w:t>ÇANAKKALE  </w:t>
      </w:r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(D,C</w:t>
      </w:r>
      <w:proofErr w:type="gramEnd"/>
      <w:r w:rsidR="00643BB1">
        <w:rPr>
          <w:rFonts w:asciiTheme="minorHAnsi" w:hAnsiTheme="minorHAnsi" w:cstheme="minorHAnsi"/>
          <w:b/>
          <w:color w:val="365F91"/>
          <w:sz w:val="24"/>
          <w:szCs w:val="24"/>
        </w:rPr>
        <w:t>)</w:t>
      </w:r>
    </w:p>
    <w:p w14:paraId="6B338290" w14:textId="60FF35C7" w:rsidR="00643BB1" w:rsidRDefault="00643BB1" w:rsidP="0003544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Pergamo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actual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Bergama.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 :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el </w:t>
      </w:r>
      <w:proofErr w:type="spellStart"/>
      <w:r w:rsidR="0003544F"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Acrópolis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para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visitar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gran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teatro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templo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Trajano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gimnasio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de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Biblioteca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</w:t>
      </w:r>
      <w:r w:rsidR="0003544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finalmente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ruinas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la </w:t>
      </w:r>
      <w:proofErr w:type="spellStart"/>
      <w:r w:rsidR="0003544F"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basílica</w:t>
      </w:r>
      <w:proofErr w:type="spellEnd"/>
      <w:r w:rsidR="0003544F"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Romana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llamada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="0003544F">
        <w:rPr>
          <w:rFonts w:asciiTheme="minorHAnsi" w:hAnsiTheme="minorHAnsi" w:cstheme="minorHAnsi"/>
          <w:bCs/>
          <w:color w:val="365F91"/>
          <w:sz w:val="24"/>
          <w:szCs w:val="24"/>
        </w:rPr>
        <w:t>B</w:t>
      </w:r>
      <w:r w:rsidR="0003544F"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asílica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Roja</w:t>
      </w:r>
      <w:proofErr w:type="spellEnd"/>
      <w:r w:rsidR="0003544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,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considerada</w:t>
      </w:r>
      <w:proofErr w:type="spellEnd"/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como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una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Siete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İglesias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Apocalipsis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.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Continuacion</w:t>
      </w:r>
      <w:proofErr w:type="spellEnd"/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Alexandria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Troia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donde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San Pablo paso 2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vezes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Continuacion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para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Çanakkale .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hotel. </w:t>
      </w:r>
    </w:p>
    <w:p w14:paraId="6CEC7F66" w14:textId="77777777" w:rsidR="0003544F" w:rsidRDefault="0003544F" w:rsidP="0003544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57AC5694" w14:textId="77777777" w:rsidR="000B19E7" w:rsidRPr="0012120F" w:rsidRDefault="000B19E7" w:rsidP="0003544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246C6914" w14:textId="77777777" w:rsidR="000B19E7" w:rsidRDefault="00643BB1" w:rsidP="000B19E7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lastRenderedPageBreak/>
        <w:t>1</w:t>
      </w:r>
      <w:r w:rsidR="00EA44A7">
        <w:rPr>
          <w:rFonts w:asciiTheme="minorHAnsi" w:hAnsiTheme="minorHAnsi" w:cstheme="minorHAnsi"/>
          <w:b/>
          <w:color w:val="365F91"/>
          <w:sz w:val="24"/>
          <w:szCs w:val="24"/>
        </w:rPr>
        <w:t>0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="000E2607" w:rsidRPr="000E2607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 ÇANAKKALE | ESTAMBUL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(D)</w:t>
      </w:r>
    </w:p>
    <w:p w14:paraId="493BADE4" w14:textId="611958B1" w:rsidR="00643BB1" w:rsidRPr="000B19E7" w:rsidRDefault="00643BB1" w:rsidP="000B19E7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Salida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hotel para una parada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fotos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Caballo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Troya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utilizado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la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película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i/>
          <w:iCs/>
          <w:color w:val="365F91"/>
          <w:sz w:val="24"/>
          <w:szCs w:val="24"/>
        </w:rPr>
        <w:t>Troya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Brad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Pitt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Cruce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estrecho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Dardanelos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por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nuevo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puente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continuación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hacia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Estambul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Traslado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hotel.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Alojamiento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  </w:t>
      </w:r>
    </w:p>
    <w:p w14:paraId="118AD0DC" w14:textId="7777777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3D8B5200" w14:textId="71999DB3" w:rsidR="004142E1" w:rsidRPr="0012120F" w:rsidRDefault="00A6382F" w:rsidP="004142E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EXCURSIÓN</w:t>
      </w:r>
      <w:r w:rsidR="004142E1" w:rsidRPr="0012120F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 OPCIONAL | CENA ESPECTÁCULO EN EL CRUCERO DEL BÓSFORO  </w:t>
      </w:r>
    </w:p>
    <w:p w14:paraId="24D58EDC" w14:textId="113F8249" w:rsidR="004142E1" w:rsidRPr="0012120F" w:rsidRDefault="004142E1" w:rsidP="004142E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Cena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con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espectáculo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folklore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y 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bailarina</w:t>
      </w:r>
      <w:proofErr w:type="spellEnd"/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vientre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Crucero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del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Bósforo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estrecho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que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separa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Europa y </w:t>
      </w:r>
      <w:proofErr w:type="spellStart"/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Asia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.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Traslado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hotel –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crucer</w:t>
      </w:r>
      <w:r w:rsidR="0003544F">
        <w:rPr>
          <w:rFonts w:asciiTheme="minorHAnsi" w:hAnsiTheme="minorHAnsi" w:cstheme="minorHAnsi"/>
          <w:bCs/>
          <w:color w:val="365F91"/>
          <w:sz w:val="24"/>
          <w:szCs w:val="24"/>
        </w:rPr>
        <w:t>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–hotel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incluidos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 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( Con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bebidas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proofErr w:type="gramStart"/>
      <w:r w:rsidR="0003544F"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alcohólicas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)</w:t>
      </w:r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2FD664FD" w14:textId="77777777" w:rsidR="004142E1" w:rsidRDefault="004142E1" w:rsidP="004142E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4EED1A4C" w14:textId="77777777" w:rsidR="004142E1" w:rsidRDefault="004142E1" w:rsidP="004142E1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100.-usd      </w:t>
      </w:r>
    </w:p>
    <w:p w14:paraId="7916AE06" w14:textId="77777777" w:rsidR="004142E1" w:rsidRDefault="004142E1" w:rsidP="004142E1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  90.-usd </w:t>
      </w:r>
    </w:p>
    <w:p w14:paraId="2F089545" w14:textId="761F02E7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</w:p>
    <w:p w14:paraId="77533834" w14:textId="5F433DB3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>1</w:t>
      </w:r>
      <w:r w:rsidR="00EA44A7">
        <w:rPr>
          <w:rFonts w:asciiTheme="minorHAnsi" w:hAnsiTheme="minorHAnsi" w:cstheme="minorHAnsi"/>
          <w:b/>
          <w:color w:val="365F91"/>
          <w:sz w:val="24"/>
          <w:szCs w:val="24"/>
        </w:rPr>
        <w:t>1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</w:t>
      </w:r>
      <w:r w:rsidR="000E2607" w:rsidRPr="000E2607">
        <w:rPr>
          <w:rFonts w:asciiTheme="minorHAnsi" w:hAnsiTheme="minorHAnsi" w:cstheme="minorHAnsi"/>
          <w:b/>
          <w:color w:val="365F91"/>
          <w:sz w:val="24"/>
          <w:szCs w:val="24"/>
        </w:rPr>
        <w:t>DÍA</w:t>
      </w:r>
      <w:r w:rsidRPr="0012120F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|SALIDA DE ESTAMBUL 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(D)</w:t>
      </w:r>
    </w:p>
    <w:p w14:paraId="4EA00F50" w14:textId="79C0BE25" w:rsidR="00643BB1" w:rsidRPr="0012120F" w:rsidRDefault="00643BB1" w:rsidP="00643BB1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Desayuno</w:t>
      </w:r>
      <w:proofErr w:type="spellEnd"/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en el hotel</w:t>
      </w: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. </w:t>
      </w:r>
      <w:r w:rsidR="0003544F"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A la hora </w:t>
      </w:r>
      <w:proofErr w:type="spellStart"/>
      <w:r w:rsidR="0003544F" w:rsidRPr="0003544F">
        <w:rPr>
          <w:rFonts w:asciiTheme="minorHAnsi" w:hAnsiTheme="minorHAnsi" w:cstheme="minorHAnsi"/>
          <w:bCs/>
          <w:color w:val="365F91"/>
          <w:sz w:val="24"/>
          <w:szCs w:val="24"/>
        </w:rPr>
        <w:t>acordada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,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traslado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al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aeropuerto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y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fin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gram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de </w:t>
      </w:r>
      <w:r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nuestros</w:t>
      </w:r>
      <w:proofErr w:type="spellEnd"/>
      <w:proofErr w:type="gram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 xml:space="preserve"> </w:t>
      </w:r>
      <w:proofErr w:type="spellStart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servicios</w:t>
      </w:r>
      <w:proofErr w:type="spellEnd"/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. </w:t>
      </w:r>
    </w:p>
    <w:p w14:paraId="31A145D1" w14:textId="6B85CC27" w:rsidR="00645F78" w:rsidRPr="00D47FEA" w:rsidRDefault="00643BB1" w:rsidP="00D47FE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Theme="minorHAnsi" w:hAnsiTheme="minorHAnsi" w:cstheme="minorHAnsi"/>
          <w:bCs/>
          <w:color w:val="365F91"/>
          <w:sz w:val="24"/>
          <w:szCs w:val="24"/>
        </w:rPr>
      </w:pPr>
      <w:r w:rsidRPr="0012120F">
        <w:rPr>
          <w:rFonts w:asciiTheme="minorHAnsi" w:hAnsiTheme="minorHAnsi" w:cstheme="minorHAnsi"/>
          <w:bCs/>
          <w:color w:val="365F91"/>
          <w:sz w:val="24"/>
          <w:szCs w:val="24"/>
        </w:rPr>
        <w:t> </w:t>
      </w:r>
    </w:p>
    <w:p w14:paraId="13002218" w14:textId="77777777" w:rsidR="00645F78" w:rsidRPr="00E2328E" w:rsidRDefault="00645F78" w:rsidP="00645F78">
      <w:pPr>
        <w:ind w:left="-567"/>
        <w:rPr>
          <w:b/>
          <w:color w:val="E36C09"/>
          <w:sz w:val="24"/>
          <w:szCs w:val="24"/>
        </w:rPr>
      </w:pPr>
      <w:r w:rsidRPr="0012120F">
        <w:rPr>
          <w:b/>
          <w:color w:val="365F91"/>
          <w:sz w:val="28"/>
          <w:szCs w:val="28"/>
        </w:rPr>
        <w:t> </w:t>
      </w:r>
      <w:r w:rsidRPr="00E2328E">
        <w:rPr>
          <w:b/>
          <w:color w:val="E36C09"/>
          <w:sz w:val="24"/>
          <w:szCs w:val="24"/>
        </w:rPr>
        <w:t xml:space="preserve">HOTELES </w:t>
      </w:r>
    </w:p>
    <w:p w14:paraId="0728AAEB" w14:textId="77777777" w:rsidR="00645F78" w:rsidRPr="00687601" w:rsidRDefault="00645F78" w:rsidP="00645F78">
      <w:pPr>
        <w:ind w:left="-567"/>
        <w:rPr>
          <w:i/>
          <w:color w:val="E36C09"/>
          <w:sz w:val="20"/>
          <w:szCs w:val="20"/>
        </w:rPr>
      </w:pPr>
      <w:proofErr w:type="gramStart"/>
      <w:r>
        <w:rPr>
          <w:i/>
          <w:color w:val="E36C09"/>
          <w:sz w:val="20"/>
          <w:szCs w:val="20"/>
        </w:rPr>
        <w:t>( CUALQUIER</w:t>
      </w:r>
      <w:proofErr w:type="gramEnd"/>
      <w:r>
        <w:rPr>
          <w:i/>
          <w:color w:val="E36C09"/>
          <w:sz w:val="20"/>
          <w:szCs w:val="20"/>
        </w:rPr>
        <w:t xml:space="preserve"> SEA LA CATEGORIA ELEGIDA EN ESTAMBUL, NOS ALOJAMOS EN HOTELES MISMA CATEGORIA DURANTE EL CIRCUITO)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9"/>
        <w:gridCol w:w="1134"/>
        <w:gridCol w:w="7938"/>
      </w:tblGrid>
      <w:tr w:rsidR="00645F78" w14:paraId="51310066" w14:textId="77777777" w:rsidTr="00361436">
        <w:trPr>
          <w:trHeight w:val="370"/>
        </w:trPr>
        <w:tc>
          <w:tcPr>
            <w:tcW w:w="1419" w:type="dxa"/>
            <w:vMerge w:val="restart"/>
            <w:shd w:val="pct5" w:color="auto" w:fill="FFFFFF" w:themeFill="background1"/>
          </w:tcPr>
          <w:p w14:paraId="3E31B5B0" w14:textId="77777777" w:rsidR="00645F78" w:rsidRPr="00DD61FF" w:rsidRDefault="00645F78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1414033F" w14:textId="77777777" w:rsidR="00645F78" w:rsidRPr="00DD61FF" w:rsidRDefault="00645F78" w:rsidP="0036143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5ECD4759" w14:textId="77777777" w:rsidR="00645F78" w:rsidRPr="00687601" w:rsidRDefault="00645F78" w:rsidP="0036143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pct5" w:color="auto" w:fill="FFFFFF" w:themeFill="background1"/>
          </w:tcPr>
          <w:p w14:paraId="04371BC5" w14:textId="77777777" w:rsidR="00645F78" w:rsidRPr="00601373" w:rsidRDefault="00645F78" w:rsidP="00361436">
            <w:pPr>
              <w:rPr>
                <w:color w:val="365F91" w:themeColor="accent1" w:themeShade="BF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Wishmore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Ramada Merter o Golden Tulip o Lionel o Ramada Plaza Tekstilkent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( 20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min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fuera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del </w:t>
            </w:r>
            <w:proofErr w:type="spellStart"/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   </w:t>
            </w:r>
          </w:p>
        </w:tc>
      </w:tr>
      <w:tr w:rsidR="00645F78" w14:paraId="0E627D0B" w14:textId="77777777" w:rsidTr="00361436">
        <w:trPr>
          <w:trHeight w:val="294"/>
        </w:trPr>
        <w:tc>
          <w:tcPr>
            <w:tcW w:w="1419" w:type="dxa"/>
            <w:vMerge/>
            <w:shd w:val="pct5" w:color="auto" w:fill="FFFFFF" w:themeFill="background1"/>
          </w:tcPr>
          <w:p w14:paraId="5FE92CDC" w14:textId="77777777" w:rsidR="00645F78" w:rsidRPr="00DD61FF" w:rsidRDefault="00645F78" w:rsidP="0036143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0F6ACBAB" w14:textId="77777777" w:rsidR="00645F78" w:rsidRPr="00687601" w:rsidRDefault="00645F78" w:rsidP="0036143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pct5" w:color="auto" w:fill="FFFFFF" w:themeFill="background1"/>
          </w:tcPr>
          <w:p w14:paraId="0F140723" w14:textId="77777777" w:rsidR="00645F78" w:rsidRPr="00601373" w:rsidRDefault="00645F78" w:rsidP="00361436">
            <w:pPr>
              <w:rPr>
                <w:color w:val="365F91" w:themeColor="accent1" w:themeShade="BF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Arts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Taksim o Ramada Taksim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Nippon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Occidental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4*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en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645F78" w14:paraId="487C6BD6" w14:textId="77777777" w:rsidTr="00361436">
        <w:trPr>
          <w:trHeight w:val="294"/>
        </w:trPr>
        <w:tc>
          <w:tcPr>
            <w:tcW w:w="1419" w:type="dxa"/>
            <w:vMerge/>
            <w:shd w:val="pct5" w:color="auto" w:fill="FFFFFF" w:themeFill="background1"/>
          </w:tcPr>
          <w:p w14:paraId="7363D2BA" w14:textId="77777777" w:rsidR="00645F78" w:rsidRPr="00DD61FF" w:rsidRDefault="00645F78" w:rsidP="0036143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57983190" w14:textId="77777777" w:rsidR="00645F78" w:rsidRPr="00687601" w:rsidRDefault="00645F78" w:rsidP="0036143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pct5" w:color="auto" w:fill="FFFFFF" w:themeFill="background1"/>
          </w:tcPr>
          <w:p w14:paraId="04B2553B" w14:textId="77777777" w:rsidR="00645F78" w:rsidRPr="00601373" w:rsidRDefault="00645F78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en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</w:p>
        </w:tc>
      </w:tr>
      <w:tr w:rsidR="00645F78" w14:paraId="21FB542A" w14:textId="77777777" w:rsidTr="00361436">
        <w:trPr>
          <w:trHeight w:val="294"/>
        </w:trPr>
        <w:tc>
          <w:tcPr>
            <w:tcW w:w="1419" w:type="dxa"/>
            <w:shd w:val="pct5" w:color="auto" w:fill="FFFFFF" w:themeFill="background1"/>
          </w:tcPr>
          <w:p w14:paraId="10C2B4CF" w14:textId="77777777" w:rsidR="00645F78" w:rsidRPr="00DD61FF" w:rsidRDefault="00645F78" w:rsidP="00361436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1134" w:type="dxa"/>
            <w:shd w:val="pct5" w:color="auto" w:fill="FFFFFF" w:themeFill="background1"/>
          </w:tcPr>
          <w:p w14:paraId="189F21D9" w14:textId="77777777" w:rsidR="00645F78" w:rsidRDefault="00645F78" w:rsidP="0036143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7938" w:type="dxa"/>
            <w:shd w:val="pct5" w:color="auto" w:fill="FFFFFF" w:themeFill="background1"/>
          </w:tcPr>
          <w:p w14:paraId="2BE24199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</w:t>
            </w:r>
            <w:proofErr w:type="spellStart"/>
            <w:r>
              <w:rPr>
                <w:color w:val="365F91"/>
                <w:sz w:val="24"/>
                <w:szCs w:val="24"/>
              </w:rPr>
              <w:t>Urgup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Perissia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Avrasya o Mustafa o Suhan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645F78" w14:paraId="49222FCC" w14:textId="77777777" w:rsidTr="00361436">
        <w:trPr>
          <w:trHeight w:val="294"/>
        </w:trPr>
        <w:tc>
          <w:tcPr>
            <w:tcW w:w="1419" w:type="dxa"/>
            <w:shd w:val="pct5" w:color="auto" w:fill="FFFFFF" w:themeFill="background1"/>
          </w:tcPr>
          <w:p w14:paraId="41D890F8" w14:textId="77777777" w:rsidR="00645F78" w:rsidRPr="00DD61FF" w:rsidRDefault="00645F78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1134" w:type="dxa"/>
            <w:shd w:val="pct5" w:color="auto" w:fill="FFFFFF" w:themeFill="background1"/>
          </w:tcPr>
          <w:p w14:paraId="2C3E5F66" w14:textId="77777777" w:rsidR="00645F78" w:rsidRDefault="00645F78" w:rsidP="0036143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7938" w:type="dxa"/>
            <w:shd w:val="pct5" w:color="auto" w:fill="FFFFFF" w:themeFill="background1"/>
          </w:tcPr>
          <w:p w14:paraId="6FDE95B5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Colossae o Richmond o </w:t>
            </w:r>
            <w:proofErr w:type="gramStart"/>
            <w:r>
              <w:rPr>
                <w:color w:val="365F91"/>
                <w:sz w:val="24"/>
                <w:szCs w:val="24"/>
              </w:rPr>
              <w:t>Adem</w:t>
            </w:r>
            <w:proofErr w:type="gramEnd"/>
            <w:r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65F91"/>
                <w:sz w:val="24"/>
                <w:szCs w:val="24"/>
              </w:rPr>
              <w:t>Pira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Pam Thermal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  <w:tr w:rsidR="00645F78" w14:paraId="4745E29F" w14:textId="77777777" w:rsidTr="00361436">
        <w:trPr>
          <w:trHeight w:val="294"/>
        </w:trPr>
        <w:tc>
          <w:tcPr>
            <w:tcW w:w="1419" w:type="dxa"/>
            <w:shd w:val="pct5" w:color="auto" w:fill="FFFFFF" w:themeFill="background1"/>
          </w:tcPr>
          <w:p w14:paraId="3F908671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Esmirna</w:t>
            </w:r>
            <w:proofErr w:type="spellEnd"/>
          </w:p>
        </w:tc>
        <w:tc>
          <w:tcPr>
            <w:tcW w:w="1134" w:type="dxa"/>
            <w:shd w:val="pct5" w:color="auto" w:fill="FFFFFF" w:themeFill="background1"/>
          </w:tcPr>
          <w:p w14:paraId="26827505" w14:textId="77777777" w:rsidR="00645F78" w:rsidRDefault="00645F78" w:rsidP="0036143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4*</w:t>
            </w:r>
          </w:p>
        </w:tc>
        <w:tc>
          <w:tcPr>
            <w:tcW w:w="7938" w:type="dxa"/>
            <w:shd w:val="pct5" w:color="auto" w:fill="FFFFFF" w:themeFill="background1"/>
          </w:tcPr>
          <w:p w14:paraId="75CFFDBB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</w:t>
            </w:r>
            <w:proofErr w:type="spellStart"/>
            <w:r>
              <w:rPr>
                <w:color w:val="365F91"/>
                <w:sz w:val="24"/>
                <w:szCs w:val="24"/>
              </w:rPr>
              <w:t>Prestige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Blanca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Karaca o </w:t>
            </w:r>
            <w:proofErr w:type="spellStart"/>
            <w:r>
              <w:rPr>
                <w:color w:val="365F91"/>
                <w:sz w:val="24"/>
                <w:szCs w:val="24"/>
              </w:rPr>
              <w:t>Greymark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645F78" w14:paraId="5E9720A6" w14:textId="77777777" w:rsidTr="00361436">
        <w:trPr>
          <w:trHeight w:val="294"/>
        </w:trPr>
        <w:tc>
          <w:tcPr>
            <w:tcW w:w="1419" w:type="dxa"/>
            <w:shd w:val="pct5" w:color="auto" w:fill="FFFFFF" w:themeFill="background1"/>
          </w:tcPr>
          <w:p w14:paraId="5F13D8FC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Canakkale</w:t>
            </w:r>
            <w:proofErr w:type="spellEnd"/>
          </w:p>
        </w:tc>
        <w:tc>
          <w:tcPr>
            <w:tcW w:w="1134" w:type="dxa"/>
            <w:shd w:val="pct5" w:color="auto" w:fill="FFFFFF" w:themeFill="background1"/>
          </w:tcPr>
          <w:p w14:paraId="1778129E" w14:textId="77777777" w:rsidR="00645F78" w:rsidRDefault="00645F78" w:rsidP="0036143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4*</w:t>
            </w:r>
          </w:p>
        </w:tc>
        <w:tc>
          <w:tcPr>
            <w:tcW w:w="7938" w:type="dxa"/>
            <w:shd w:val="pct5" w:color="auto" w:fill="FFFFFF" w:themeFill="background1"/>
          </w:tcPr>
          <w:p w14:paraId="746EED6B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Iris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Akol o Oytun Park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</w:tbl>
    <w:p w14:paraId="66CC6708" w14:textId="77777777" w:rsidR="00645F78" w:rsidRDefault="00645F78" w:rsidP="00645F78">
      <w:pPr>
        <w:rPr>
          <w:b/>
          <w:color w:val="E36C09"/>
          <w:sz w:val="28"/>
          <w:szCs w:val="28"/>
        </w:rPr>
      </w:pPr>
    </w:p>
    <w:p w14:paraId="4A9978DE" w14:textId="77777777" w:rsidR="00645F78" w:rsidRPr="006B2459" w:rsidRDefault="00645F78" w:rsidP="00645F78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</w:t>
      </w:r>
      <w:r w:rsidRPr="006B2459">
        <w:rPr>
          <w:b/>
          <w:color w:val="E36C09"/>
          <w:sz w:val="24"/>
          <w:szCs w:val="24"/>
        </w:rPr>
        <w:t>PRECIOS</w:t>
      </w:r>
      <w:r w:rsidRPr="006B2459">
        <w:rPr>
          <w:color w:val="E36C09"/>
          <w:sz w:val="24"/>
          <w:szCs w:val="24"/>
        </w:rPr>
        <w:t xml:space="preserve"> </w:t>
      </w:r>
      <w:r w:rsidRPr="006B2459">
        <w:rPr>
          <w:b/>
          <w:color w:val="E36C09"/>
          <w:sz w:val="24"/>
          <w:szCs w:val="24"/>
        </w:rPr>
        <w:t xml:space="preserve">NETOS EN USD </w:t>
      </w:r>
      <w:r>
        <w:rPr>
          <w:b/>
          <w:color w:val="E36C09"/>
          <w:sz w:val="24"/>
          <w:szCs w:val="24"/>
        </w:rPr>
        <w:t xml:space="preserve">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842"/>
        <w:gridCol w:w="1843"/>
        <w:gridCol w:w="1559"/>
        <w:gridCol w:w="1276"/>
        <w:gridCol w:w="1418"/>
      </w:tblGrid>
      <w:tr w:rsidR="00645F78" w14:paraId="3E5CC933" w14:textId="77777777" w:rsidTr="00361436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7CBECA1E" w14:textId="77777777" w:rsidR="00645F78" w:rsidRDefault="00645F78" w:rsidP="0036143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645F78" w14:paraId="4F7D3011" w14:textId="77777777" w:rsidTr="0036143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7D60" w14:textId="77777777" w:rsidR="00645F78" w:rsidRDefault="00645F78" w:rsidP="0036143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892A" w14:textId="77777777" w:rsidR="00645F78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0006D" w14:textId="77777777" w:rsidR="00645F78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2C37" w14:textId="77777777" w:rsidR="00645F78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12EC" w14:textId="77777777" w:rsidR="00645F78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B284" w14:textId="77777777" w:rsidR="00645F78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645F78" w14:paraId="63B98666" w14:textId="77777777" w:rsidTr="0036143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EC46" w14:textId="77777777" w:rsidR="00645F78" w:rsidRPr="00B601FA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r w:rsidRPr="00B601FA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E2B7" w14:textId="4BCAFC04" w:rsidR="00645F78" w:rsidRPr="000B19E7" w:rsidRDefault="000B19E7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0B19E7">
              <w:rPr>
                <w:color w:val="365F91" w:themeColor="accent1" w:themeShade="BF"/>
                <w:sz w:val="24"/>
                <w:szCs w:val="24"/>
              </w:rPr>
              <w:t>13</w:t>
            </w:r>
            <w:r w:rsidR="00C46FC6">
              <w:rPr>
                <w:color w:val="365F91" w:themeColor="accent1" w:themeShade="BF"/>
                <w:sz w:val="24"/>
                <w:szCs w:val="24"/>
              </w:rPr>
              <w:t>2</w:t>
            </w:r>
            <w:r w:rsidRPr="000B19E7">
              <w:rPr>
                <w:color w:val="365F91" w:themeColor="accent1" w:themeShade="B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638A" w14:textId="611DDDC4" w:rsidR="00645F78" w:rsidRPr="000B19E7" w:rsidRDefault="000B19E7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0B19E7">
              <w:rPr>
                <w:color w:val="365F91" w:themeColor="accent1" w:themeShade="BF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95E6" w14:textId="4E2E4C4D" w:rsidR="00645F78" w:rsidRPr="000B19E7" w:rsidRDefault="000B19E7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0B19E7">
              <w:rPr>
                <w:color w:val="365F91" w:themeColor="accent1" w:themeShade="BF"/>
                <w:sz w:val="24"/>
                <w:szCs w:val="24"/>
              </w:rPr>
              <w:t>13</w:t>
            </w:r>
            <w:r w:rsidR="00C46FC6">
              <w:rPr>
                <w:color w:val="365F91" w:themeColor="accent1" w:themeShade="BF"/>
                <w:sz w:val="24"/>
                <w:szCs w:val="24"/>
              </w:rPr>
              <w:t>2</w:t>
            </w:r>
            <w:r w:rsidRPr="000B19E7">
              <w:rPr>
                <w:color w:val="365F91" w:themeColor="accent1" w:themeShade="B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80A1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85CA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45F78" w14:paraId="447CAA7A" w14:textId="77777777" w:rsidTr="0036143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E62C" w14:textId="77777777" w:rsidR="00645F78" w:rsidRPr="00B601FA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r w:rsidRPr="00B601FA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0E22" w14:textId="559FE6B3" w:rsidR="00645F78" w:rsidRPr="000B19E7" w:rsidRDefault="000B19E7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0B19E7">
              <w:rPr>
                <w:color w:val="365F91" w:themeColor="accent1" w:themeShade="BF"/>
                <w:sz w:val="24"/>
                <w:szCs w:val="24"/>
              </w:rPr>
              <w:t>14</w:t>
            </w:r>
            <w:r w:rsidR="00C46FC6">
              <w:rPr>
                <w:color w:val="365F91" w:themeColor="accent1" w:themeShade="BF"/>
                <w:sz w:val="24"/>
                <w:szCs w:val="24"/>
              </w:rPr>
              <w:t>2</w:t>
            </w:r>
            <w:r w:rsidRPr="000B19E7">
              <w:rPr>
                <w:color w:val="365F91" w:themeColor="accent1" w:themeShade="B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AA0" w14:textId="2133DE17" w:rsidR="00645F78" w:rsidRPr="000B19E7" w:rsidRDefault="000B19E7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0B19E7">
              <w:rPr>
                <w:color w:val="365F91" w:themeColor="accent1" w:themeShade="BF"/>
                <w:sz w:val="24"/>
                <w:szCs w:val="24"/>
              </w:rPr>
              <w:t>450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31A8" w14:textId="3F8A1086" w:rsidR="00645F78" w:rsidRPr="000B19E7" w:rsidRDefault="000B19E7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0B19E7">
              <w:rPr>
                <w:color w:val="365F91" w:themeColor="accent1" w:themeShade="BF"/>
                <w:sz w:val="24"/>
                <w:szCs w:val="24"/>
              </w:rPr>
              <w:t>14</w:t>
            </w:r>
            <w:r w:rsidR="00C46FC6">
              <w:rPr>
                <w:color w:val="365F91" w:themeColor="accent1" w:themeShade="BF"/>
                <w:sz w:val="24"/>
                <w:szCs w:val="24"/>
              </w:rPr>
              <w:t>2</w:t>
            </w:r>
            <w:r w:rsidRPr="000B19E7">
              <w:rPr>
                <w:color w:val="365F91" w:themeColor="accent1" w:themeShade="BF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E973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BE70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45F78" w14:paraId="78E410D9" w14:textId="77777777" w:rsidTr="0036143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D159" w14:textId="77777777" w:rsidR="00645F78" w:rsidRPr="00B601FA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r w:rsidRPr="00B601FA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4B07" w14:textId="1BEF36FD" w:rsidR="00645F78" w:rsidRPr="000B19E7" w:rsidRDefault="000B19E7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0B19E7">
              <w:rPr>
                <w:color w:val="365F91" w:themeColor="accent1" w:themeShade="BF"/>
                <w:sz w:val="24"/>
                <w:szCs w:val="24"/>
              </w:rPr>
              <w:t>15</w:t>
            </w:r>
            <w:r w:rsidR="00C46FC6">
              <w:rPr>
                <w:color w:val="365F91" w:themeColor="accent1" w:themeShade="BF"/>
                <w:sz w:val="24"/>
                <w:szCs w:val="24"/>
              </w:rPr>
              <w:t>3</w:t>
            </w:r>
            <w:r w:rsidRPr="000B19E7">
              <w:rPr>
                <w:color w:val="365F91" w:themeColor="accent1" w:themeShade="BF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2396" w14:textId="05DF0D91" w:rsidR="00645F78" w:rsidRPr="000B19E7" w:rsidRDefault="000B19E7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0B19E7">
              <w:rPr>
                <w:color w:val="365F91" w:themeColor="accent1" w:themeShade="BF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F560" w14:textId="568433B8" w:rsidR="00645F78" w:rsidRPr="000B19E7" w:rsidRDefault="000B19E7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0B19E7">
              <w:rPr>
                <w:color w:val="365F91" w:themeColor="accent1" w:themeShade="BF"/>
                <w:sz w:val="24"/>
                <w:szCs w:val="24"/>
              </w:rPr>
              <w:t>15</w:t>
            </w:r>
            <w:r w:rsidR="00C46FC6">
              <w:rPr>
                <w:color w:val="365F91" w:themeColor="accent1" w:themeShade="BF"/>
                <w:sz w:val="24"/>
                <w:szCs w:val="24"/>
              </w:rPr>
              <w:t>3</w:t>
            </w:r>
            <w:r w:rsidRPr="000B19E7">
              <w:rPr>
                <w:color w:val="365F91" w:themeColor="accent1" w:themeShade="B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5371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01A6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2EBAFA44" w14:textId="77777777" w:rsidR="00645F78" w:rsidRDefault="00645F78" w:rsidP="00645F78">
      <w:pPr>
        <w:rPr>
          <w:b/>
          <w:color w:val="E36C09"/>
          <w:sz w:val="28"/>
          <w:szCs w:val="28"/>
        </w:rPr>
      </w:pPr>
    </w:p>
    <w:p w14:paraId="561FD067" w14:textId="77777777" w:rsidR="00645F78" w:rsidRPr="006B2459" w:rsidRDefault="00645F78" w:rsidP="00645F78">
      <w:pPr>
        <w:spacing w:line="276" w:lineRule="auto"/>
        <w:ind w:left="-709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</w:t>
      </w:r>
      <w:r w:rsidRPr="006B2459">
        <w:rPr>
          <w:b/>
          <w:color w:val="E36C09"/>
          <w:sz w:val="24"/>
          <w:szCs w:val="24"/>
        </w:rPr>
        <w:t xml:space="preserve">SUPLEMENTO HOTEL TIPO CUEVA EN CAPADOCIA EN MEDIA PENSION </w:t>
      </w:r>
      <w:proofErr w:type="gramStart"/>
      <w:r w:rsidRPr="006B2459">
        <w:rPr>
          <w:b/>
          <w:color w:val="E36C09"/>
          <w:sz w:val="24"/>
          <w:szCs w:val="24"/>
        </w:rPr>
        <w:t>( para</w:t>
      </w:r>
      <w:proofErr w:type="gramEnd"/>
      <w:r w:rsidRPr="006B2459">
        <w:rPr>
          <w:b/>
          <w:color w:val="E36C09"/>
          <w:sz w:val="24"/>
          <w:szCs w:val="24"/>
        </w:rPr>
        <w:t xml:space="preserve"> 2 </w:t>
      </w:r>
      <w:proofErr w:type="spellStart"/>
      <w:r w:rsidRPr="006B2459">
        <w:rPr>
          <w:b/>
          <w:color w:val="E36C09"/>
          <w:sz w:val="24"/>
          <w:szCs w:val="24"/>
        </w:rPr>
        <w:t>noches</w:t>
      </w:r>
      <w:proofErr w:type="spellEnd"/>
      <w:r w:rsidRPr="006B2459">
        <w:rPr>
          <w:b/>
          <w:color w:val="E36C09"/>
          <w:sz w:val="24"/>
          <w:szCs w:val="24"/>
        </w:rPr>
        <w:t xml:space="preserve"> en USD)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1559"/>
        <w:gridCol w:w="1701"/>
        <w:gridCol w:w="1417"/>
        <w:gridCol w:w="1276"/>
        <w:gridCol w:w="1418"/>
      </w:tblGrid>
      <w:tr w:rsidR="00645F78" w:rsidRPr="00A47AD7" w14:paraId="74D152B8" w14:textId="77777777" w:rsidTr="00361436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shd w:val="clear" w:color="auto" w:fill="EAEAEA"/>
          </w:tcPr>
          <w:p w14:paraId="1D8AE71F" w14:textId="77777777" w:rsidR="00645F78" w:rsidRPr="00A47AD7" w:rsidRDefault="00645F78" w:rsidP="0036143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bookmarkStart w:id="0" w:name="_Hlk205989863"/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>/a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645F78" w14:paraId="62264DBF" w14:textId="77777777" w:rsidTr="00361436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1D5F6178" w14:textId="77777777" w:rsidR="00645F78" w:rsidRDefault="00645F78" w:rsidP="0036143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59" w:type="dxa"/>
            <w:shd w:val="pct5" w:color="auto" w:fill="FFFFFF" w:themeFill="background1"/>
          </w:tcPr>
          <w:p w14:paraId="6F2AFF8C" w14:textId="77777777" w:rsidR="00645F78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701" w:type="dxa"/>
            <w:shd w:val="pct5" w:color="auto" w:fill="FFFFFF" w:themeFill="background1"/>
          </w:tcPr>
          <w:p w14:paraId="5F9A9E96" w14:textId="77777777" w:rsidR="00645F78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417" w:type="dxa"/>
            <w:shd w:val="pct5" w:color="auto" w:fill="FFFFFF" w:themeFill="background1"/>
          </w:tcPr>
          <w:p w14:paraId="49C2BCBB" w14:textId="77777777" w:rsidR="00645F78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4ECF1C69" w14:textId="77777777" w:rsidR="00645F78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0-6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7A81D71C" w14:textId="77777777" w:rsidR="00645F78" w:rsidRDefault="00645F78" w:rsidP="0036143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7-12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645F78" w14:paraId="110847F9" w14:textId="77777777" w:rsidTr="00361436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72818CE6" w14:textId="77777777" w:rsidR="00645F78" w:rsidRDefault="00645F78" w:rsidP="00361436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MDC o Hanedan Cave o Temenni Evi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6F073EB3" w14:textId="77777777" w:rsidR="00645F78" w:rsidRPr="00F04EB3" w:rsidRDefault="00645F78" w:rsidP="0036143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gram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( </w:t>
            </w:r>
            <w:proofErr w:type="spell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proofErr w:type="gram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estandard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shd w:val="pct5" w:color="auto" w:fill="FFFFFF" w:themeFill="background1"/>
          </w:tcPr>
          <w:p w14:paraId="03FD4FA5" w14:textId="77777777" w:rsidR="00645F78" w:rsidRPr="00B601FA" w:rsidRDefault="00645F78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pct5" w:color="auto" w:fill="FFFFFF" w:themeFill="background1"/>
          </w:tcPr>
          <w:p w14:paraId="27E50EBC" w14:textId="77777777" w:rsidR="00645F78" w:rsidRPr="00B601FA" w:rsidRDefault="00645F78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pct5" w:color="auto" w:fill="FFFFFF" w:themeFill="background1"/>
          </w:tcPr>
          <w:p w14:paraId="19731911" w14:textId="77777777" w:rsidR="00645F78" w:rsidRPr="00B601FA" w:rsidRDefault="00645F78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276" w:type="dxa"/>
            <w:shd w:val="pct5" w:color="auto" w:fill="FFFFFF" w:themeFill="background1"/>
          </w:tcPr>
          <w:p w14:paraId="6F9561B0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50D185D6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45F78" w14:paraId="716436D4" w14:textId="77777777" w:rsidTr="00361436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05BDDE26" w14:textId="77777777" w:rsidR="00645F78" w:rsidRPr="004E352B" w:rsidRDefault="00645F78" w:rsidP="00361436">
            <w:pPr>
              <w:rPr>
                <w:bCs/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Yunak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Utopia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Cave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Solem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Cave o Dere Suites o </w:t>
            </w:r>
            <w:proofErr w:type="spellStart"/>
            <w:proofErr w:type="gramStart"/>
            <w:r w:rsidRPr="00F04EB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</w:t>
            </w:r>
            <w:proofErr w:type="spellStart"/>
            <w:proofErr w:type="gram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superior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shd w:val="pct5" w:color="auto" w:fill="FFFFFF" w:themeFill="background1"/>
          </w:tcPr>
          <w:p w14:paraId="5FFFFE3E" w14:textId="77777777" w:rsidR="00645F78" w:rsidRPr="00B601FA" w:rsidRDefault="00645F78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701" w:type="dxa"/>
            <w:shd w:val="pct5" w:color="auto" w:fill="FFFFFF" w:themeFill="background1"/>
          </w:tcPr>
          <w:p w14:paraId="7AC97154" w14:textId="77777777" w:rsidR="00645F78" w:rsidRPr="00B601FA" w:rsidRDefault="00645F78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143</w:t>
            </w:r>
          </w:p>
        </w:tc>
        <w:tc>
          <w:tcPr>
            <w:tcW w:w="1417" w:type="dxa"/>
            <w:shd w:val="pct5" w:color="auto" w:fill="FFFFFF" w:themeFill="background1"/>
          </w:tcPr>
          <w:p w14:paraId="1D0D976F" w14:textId="77777777" w:rsidR="00645F78" w:rsidRPr="00B601FA" w:rsidRDefault="00645F78" w:rsidP="00361436">
            <w:pPr>
              <w:rPr>
                <w:color w:val="365F91"/>
                <w:sz w:val="24"/>
                <w:szCs w:val="24"/>
              </w:rPr>
            </w:pPr>
            <w:r w:rsidRPr="00B601FA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276" w:type="dxa"/>
            <w:shd w:val="pct5" w:color="auto" w:fill="FFFFFF" w:themeFill="background1"/>
          </w:tcPr>
          <w:p w14:paraId="2D7730CD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5097FA25" w14:textId="77777777" w:rsidR="00645F78" w:rsidRDefault="00645F78" w:rsidP="0036143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bookmarkEnd w:id="0"/>
    </w:tbl>
    <w:p w14:paraId="411EE069" w14:textId="77777777" w:rsidR="0003544F" w:rsidRPr="00884F98" w:rsidRDefault="0003544F" w:rsidP="00645F78">
      <w:pPr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6B65A10F" w14:textId="77777777" w:rsidR="00645F78" w:rsidRDefault="00645F78" w:rsidP="00645F78">
      <w:pPr>
        <w:ind w:left="-426"/>
        <w:rPr>
          <w:b/>
          <w:color w:val="E36C09"/>
          <w:sz w:val="28"/>
          <w:szCs w:val="28"/>
        </w:rPr>
      </w:pPr>
      <w:r>
        <w:rPr>
          <w:b/>
          <w:color w:val="E36C09"/>
          <w:sz w:val="24"/>
          <w:szCs w:val="24"/>
        </w:rPr>
        <w:t xml:space="preserve">      PRECIOS INCLUYEN </w:t>
      </w:r>
    </w:p>
    <w:p w14:paraId="34E0AECA" w14:textId="77777777" w:rsidR="00645F78" w:rsidRPr="004E352B" w:rsidRDefault="00645F78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3 </w:t>
      </w:r>
      <w:proofErr w:type="spellStart"/>
      <w:r w:rsidRPr="004E352B">
        <w:rPr>
          <w:color w:val="365F91"/>
          <w:sz w:val="24"/>
          <w:szCs w:val="24"/>
        </w:rPr>
        <w:t>noches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</w:t>
      </w:r>
      <w:proofErr w:type="spellStart"/>
      <w:r w:rsidRPr="004E352B">
        <w:rPr>
          <w:color w:val="365F91"/>
          <w:sz w:val="24"/>
          <w:szCs w:val="24"/>
        </w:rPr>
        <w:t>Estambul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</w:p>
    <w:p w14:paraId="184C30F7" w14:textId="77777777" w:rsidR="00645F78" w:rsidRPr="004E352B" w:rsidRDefault="00645F78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2 </w:t>
      </w:r>
      <w:proofErr w:type="spellStart"/>
      <w:r w:rsidRPr="004E352B">
        <w:rPr>
          <w:color w:val="365F91"/>
          <w:sz w:val="24"/>
          <w:szCs w:val="24"/>
        </w:rPr>
        <w:t>noches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Capadocia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3DFF4122" w14:textId="77777777" w:rsidR="00645F78" w:rsidRPr="004E352B" w:rsidRDefault="00645F78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2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noche</w:t>
      </w:r>
      <w:r>
        <w:rPr>
          <w:color w:val="365F91"/>
          <w:sz w:val="24"/>
          <w:szCs w:val="24"/>
        </w:rPr>
        <w:t>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Pamukkale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0472812F" w14:textId="77777777" w:rsidR="00645F78" w:rsidRPr="004E352B" w:rsidRDefault="00645F78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2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noche</w:t>
      </w:r>
      <w:r>
        <w:rPr>
          <w:color w:val="365F91"/>
          <w:sz w:val="24"/>
          <w:szCs w:val="24"/>
        </w:rPr>
        <w:t>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</w:t>
      </w:r>
      <w:proofErr w:type="spellStart"/>
      <w:r w:rsidRPr="004E352B">
        <w:rPr>
          <w:color w:val="365F91"/>
          <w:sz w:val="24"/>
          <w:szCs w:val="24"/>
        </w:rPr>
        <w:t>Esmirna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37D294A8" w14:textId="77777777" w:rsidR="00645F78" w:rsidRPr="004E352B" w:rsidRDefault="00645F78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1 </w:t>
      </w:r>
      <w:proofErr w:type="spellStart"/>
      <w:r w:rsidRPr="004E352B">
        <w:rPr>
          <w:color w:val="365F91"/>
          <w:sz w:val="24"/>
          <w:szCs w:val="24"/>
        </w:rPr>
        <w:t>noche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Çanakkale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249DCDCB" w14:textId="77777777" w:rsidR="00645F78" w:rsidRPr="004E352B" w:rsidRDefault="00645F78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Todos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traslados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servicio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regular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asistencia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español</w:t>
      </w:r>
      <w:proofErr w:type="spellEnd"/>
      <w:r w:rsidRPr="004E352B">
        <w:rPr>
          <w:color w:val="365F91"/>
          <w:sz w:val="24"/>
          <w:szCs w:val="24"/>
        </w:rPr>
        <w:t xml:space="preserve"> o </w:t>
      </w:r>
      <w:proofErr w:type="spellStart"/>
      <w:r w:rsidRPr="004E352B">
        <w:rPr>
          <w:color w:val="365F91"/>
          <w:sz w:val="24"/>
          <w:szCs w:val="24"/>
        </w:rPr>
        <w:t>inglés</w:t>
      </w:r>
      <w:proofErr w:type="spellEnd"/>
    </w:p>
    <w:p w14:paraId="54ECB9A4" w14:textId="77777777" w:rsidR="00645F78" w:rsidRPr="004E352B" w:rsidRDefault="00645F78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Guía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local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habla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hispana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todas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visitas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indicadas</w:t>
      </w:r>
      <w:proofErr w:type="spellEnd"/>
      <w:r w:rsidRPr="004E352B">
        <w:rPr>
          <w:color w:val="365F91"/>
          <w:sz w:val="24"/>
          <w:szCs w:val="24"/>
        </w:rPr>
        <w:t xml:space="preserve"> en el programa</w:t>
      </w:r>
    </w:p>
    <w:p w14:paraId="189A9AB4" w14:textId="261885B5" w:rsidR="00645F78" w:rsidRPr="004E352B" w:rsidRDefault="00645F78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Régimen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según</w:t>
      </w:r>
      <w:proofErr w:type="spellEnd"/>
      <w:r w:rsidRPr="004E352B">
        <w:rPr>
          <w:color w:val="365F91"/>
          <w:sz w:val="24"/>
          <w:szCs w:val="24"/>
        </w:rPr>
        <w:t xml:space="preserve"> programa (</w:t>
      </w:r>
      <w:r>
        <w:rPr>
          <w:color w:val="365F91"/>
          <w:sz w:val="24"/>
          <w:szCs w:val="24"/>
        </w:rPr>
        <w:t>1</w:t>
      </w:r>
      <w:r w:rsidR="00EA44A7">
        <w:rPr>
          <w:color w:val="365F91"/>
          <w:sz w:val="24"/>
          <w:szCs w:val="24"/>
        </w:rPr>
        <w:t>0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desayunos</w:t>
      </w:r>
      <w:proofErr w:type="spellEnd"/>
      <w:r w:rsidRPr="004E352B">
        <w:rPr>
          <w:color w:val="365F91"/>
          <w:sz w:val="24"/>
          <w:szCs w:val="24"/>
        </w:rPr>
        <w:t xml:space="preserve"> +</w:t>
      </w:r>
      <w:r w:rsidR="00EA44A7">
        <w:rPr>
          <w:color w:val="365F91"/>
          <w:sz w:val="24"/>
          <w:szCs w:val="24"/>
        </w:rPr>
        <w:t xml:space="preserve"> 1 </w:t>
      </w:r>
      <w:proofErr w:type="spellStart"/>
      <w:r w:rsidR="00EA44A7">
        <w:rPr>
          <w:color w:val="365F91"/>
          <w:sz w:val="24"/>
          <w:szCs w:val="24"/>
        </w:rPr>
        <w:t>almuerzo</w:t>
      </w:r>
      <w:proofErr w:type="spellEnd"/>
      <w:r w:rsidR="00EA44A7">
        <w:rPr>
          <w:color w:val="365F91"/>
          <w:sz w:val="24"/>
          <w:szCs w:val="24"/>
        </w:rPr>
        <w:t xml:space="preserve"> +</w:t>
      </w:r>
      <w:r w:rsidRPr="004E352B">
        <w:rPr>
          <w:color w:val="365F91"/>
          <w:sz w:val="24"/>
          <w:szCs w:val="24"/>
        </w:rPr>
        <w:t xml:space="preserve"> </w:t>
      </w:r>
      <w:r w:rsidR="00EA44A7">
        <w:rPr>
          <w:color w:val="365F91"/>
          <w:sz w:val="24"/>
          <w:szCs w:val="24"/>
        </w:rPr>
        <w:t>7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cenas</w:t>
      </w:r>
      <w:proofErr w:type="spellEnd"/>
      <w:r w:rsidRPr="004E352B">
        <w:rPr>
          <w:color w:val="365F91"/>
          <w:sz w:val="24"/>
          <w:szCs w:val="24"/>
        </w:rPr>
        <w:t>)</w:t>
      </w:r>
    </w:p>
    <w:p w14:paraId="7E2DA1DC" w14:textId="77777777" w:rsidR="00645F78" w:rsidRPr="004E352B" w:rsidRDefault="00645F78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Visitas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entradas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incluidas</w:t>
      </w:r>
      <w:proofErr w:type="spellEnd"/>
    </w:p>
    <w:p w14:paraId="37A77726" w14:textId="77777777" w:rsidR="00645F78" w:rsidRDefault="00645F78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IVA </w:t>
      </w:r>
    </w:p>
    <w:p w14:paraId="2ACBBFA4" w14:textId="3BE94888" w:rsidR="00D47FEA" w:rsidRPr="004E352B" w:rsidRDefault="00D47FEA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Impuestos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hoteleros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2E92BAF5" w14:textId="77777777" w:rsidR="00645F78" w:rsidRDefault="00645F78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Trayectos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minibús</w:t>
      </w:r>
      <w:proofErr w:type="spellEnd"/>
      <w:r w:rsidRPr="004E352B">
        <w:rPr>
          <w:color w:val="365F91"/>
          <w:sz w:val="24"/>
          <w:szCs w:val="24"/>
        </w:rPr>
        <w:t xml:space="preserve"> o </w:t>
      </w:r>
      <w:proofErr w:type="spellStart"/>
      <w:r w:rsidRPr="004E352B">
        <w:rPr>
          <w:color w:val="365F91"/>
          <w:sz w:val="24"/>
          <w:szCs w:val="24"/>
        </w:rPr>
        <w:t>autobús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aire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acondicionado</w:t>
      </w:r>
      <w:proofErr w:type="spellEnd"/>
      <w:r w:rsidRPr="004E352B">
        <w:rPr>
          <w:color w:val="365F91"/>
          <w:sz w:val="24"/>
          <w:szCs w:val="24"/>
        </w:rPr>
        <w:t xml:space="preserve">, </w:t>
      </w:r>
      <w:proofErr w:type="spellStart"/>
      <w:r w:rsidRPr="004E352B">
        <w:rPr>
          <w:color w:val="365F91"/>
          <w:sz w:val="24"/>
          <w:szCs w:val="24"/>
        </w:rPr>
        <w:t>según</w:t>
      </w:r>
      <w:proofErr w:type="spellEnd"/>
      <w:r w:rsidRPr="004E352B">
        <w:rPr>
          <w:color w:val="365F91"/>
          <w:sz w:val="24"/>
          <w:szCs w:val="24"/>
        </w:rPr>
        <w:t xml:space="preserve"> el </w:t>
      </w:r>
      <w:proofErr w:type="spellStart"/>
      <w:r w:rsidRPr="004E352B">
        <w:rPr>
          <w:color w:val="365F91"/>
          <w:sz w:val="24"/>
          <w:szCs w:val="24"/>
        </w:rPr>
        <w:t>número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pasajeros</w:t>
      </w:r>
      <w:proofErr w:type="spellEnd"/>
    </w:p>
    <w:p w14:paraId="21F46A3A" w14:textId="532A67FC" w:rsidR="00EA44A7" w:rsidRPr="004E352B" w:rsidRDefault="00EA44A7" w:rsidP="00645F78">
      <w:pPr>
        <w:pStyle w:val="ListeParagraf"/>
        <w:numPr>
          <w:ilvl w:val="0"/>
          <w:numId w:val="23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Vuelo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domestico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(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proofErr w:type="gramEnd"/>
      <w:r>
        <w:rPr>
          <w:color w:val="365F91"/>
          <w:sz w:val="24"/>
          <w:szCs w:val="24"/>
        </w:rPr>
        <w:t xml:space="preserve"> / </w:t>
      </w:r>
      <w:proofErr w:type="gramStart"/>
      <w:r>
        <w:rPr>
          <w:color w:val="365F91"/>
          <w:sz w:val="24"/>
          <w:szCs w:val="24"/>
        </w:rPr>
        <w:t>Capadocia )</w:t>
      </w:r>
      <w:proofErr w:type="gram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>= &gt;</w:t>
      </w:r>
      <w:proofErr w:type="gramEnd"/>
      <w:r>
        <w:rPr>
          <w:color w:val="365F91"/>
          <w:sz w:val="24"/>
          <w:szCs w:val="24"/>
        </w:rPr>
        <w:t xml:space="preserve"> </w:t>
      </w:r>
      <w:r w:rsidRPr="00EA44A7">
        <w:rPr>
          <w:color w:val="365F91"/>
          <w:sz w:val="24"/>
          <w:szCs w:val="24"/>
        </w:rPr>
        <w:t xml:space="preserve">con </w:t>
      </w:r>
      <w:proofErr w:type="spellStart"/>
      <w:r w:rsidRPr="00EA44A7">
        <w:rPr>
          <w:color w:val="365F91"/>
          <w:sz w:val="24"/>
          <w:szCs w:val="24"/>
        </w:rPr>
        <w:t>derecho</w:t>
      </w:r>
      <w:proofErr w:type="spellEnd"/>
      <w:r w:rsidRPr="00EA44A7">
        <w:rPr>
          <w:color w:val="365F91"/>
          <w:sz w:val="24"/>
          <w:szCs w:val="24"/>
        </w:rPr>
        <w:t xml:space="preserve"> a una </w:t>
      </w:r>
      <w:proofErr w:type="spellStart"/>
      <w:r w:rsidRPr="00EA44A7">
        <w:rPr>
          <w:color w:val="365F91"/>
          <w:sz w:val="24"/>
          <w:szCs w:val="24"/>
        </w:rPr>
        <w:t>maleta</w:t>
      </w:r>
      <w:proofErr w:type="spellEnd"/>
      <w:r w:rsidRPr="00EA44A7">
        <w:rPr>
          <w:color w:val="365F91"/>
          <w:sz w:val="24"/>
          <w:szCs w:val="24"/>
        </w:rPr>
        <w:t xml:space="preserve"> de 20 kg en </w:t>
      </w:r>
      <w:proofErr w:type="spellStart"/>
      <w:r w:rsidRPr="00EA44A7">
        <w:rPr>
          <w:color w:val="365F91"/>
          <w:sz w:val="24"/>
          <w:szCs w:val="24"/>
        </w:rPr>
        <w:t>bodega</w:t>
      </w:r>
      <w:proofErr w:type="spellEnd"/>
      <w:r w:rsidRPr="00EA44A7">
        <w:rPr>
          <w:color w:val="365F91"/>
          <w:sz w:val="24"/>
          <w:szCs w:val="24"/>
        </w:rPr>
        <w:t xml:space="preserve"> y 8 kg en </w:t>
      </w:r>
      <w:proofErr w:type="spellStart"/>
      <w:r w:rsidRPr="00EA44A7">
        <w:rPr>
          <w:color w:val="365F91"/>
          <w:sz w:val="24"/>
          <w:szCs w:val="24"/>
        </w:rPr>
        <w:t>cabina</w:t>
      </w:r>
      <w:proofErr w:type="spellEnd"/>
    </w:p>
    <w:p w14:paraId="7EECCE7A" w14:textId="77777777" w:rsidR="00645F78" w:rsidRDefault="00645F78" w:rsidP="00645F78">
      <w:pPr>
        <w:rPr>
          <w:b/>
          <w:color w:val="365F91"/>
        </w:rPr>
      </w:pPr>
    </w:p>
    <w:p w14:paraId="5DBA2531" w14:textId="77777777" w:rsidR="00645F78" w:rsidRPr="00030F9A" w:rsidRDefault="00645F78" w:rsidP="00645F78">
      <w:pPr>
        <w:ind w:left="-284"/>
        <w:rPr>
          <w:b/>
          <w:color w:val="E36C0A" w:themeColor="accent6" w:themeShade="BF"/>
          <w:sz w:val="24"/>
          <w:szCs w:val="24"/>
        </w:rPr>
      </w:pPr>
      <w:bookmarkStart w:id="1" w:name="_heading=h.1ci93xb" w:colFirst="0" w:colLast="0"/>
      <w:bookmarkEnd w:id="1"/>
      <w:r w:rsidRPr="00701B13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4931A0D7" w14:textId="77777777" w:rsidR="00645F78" w:rsidRPr="00856C6F" w:rsidRDefault="00645F78" w:rsidP="00645F78">
      <w:pPr>
        <w:pStyle w:val="ListeParagraf"/>
        <w:numPr>
          <w:ilvl w:val="0"/>
          <w:numId w:val="24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Gastos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personales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extras</w:t>
      </w:r>
      <w:proofErr w:type="spellEnd"/>
    </w:p>
    <w:p w14:paraId="0FF4425B" w14:textId="77777777" w:rsidR="00645F78" w:rsidRPr="004E352B" w:rsidRDefault="00645F78" w:rsidP="00645F78">
      <w:pPr>
        <w:pStyle w:val="ListeParagraf"/>
        <w:numPr>
          <w:ilvl w:val="0"/>
          <w:numId w:val="24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Propinas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conductores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guías</w:t>
      </w:r>
      <w:proofErr w:type="spellEnd"/>
      <w:r w:rsidRPr="004E352B">
        <w:rPr>
          <w:color w:val="365F91"/>
          <w:sz w:val="24"/>
          <w:szCs w:val="24"/>
        </w:rPr>
        <w:t xml:space="preserve"> (a </w:t>
      </w:r>
      <w:proofErr w:type="spellStart"/>
      <w:r w:rsidRPr="004E352B">
        <w:rPr>
          <w:color w:val="365F91"/>
          <w:sz w:val="24"/>
          <w:szCs w:val="24"/>
        </w:rPr>
        <w:t>criterio</w:t>
      </w:r>
      <w:proofErr w:type="spellEnd"/>
      <w:r w:rsidRPr="004E352B">
        <w:rPr>
          <w:color w:val="365F91"/>
          <w:sz w:val="24"/>
          <w:szCs w:val="24"/>
        </w:rPr>
        <w:t xml:space="preserve"> del </w:t>
      </w:r>
      <w:proofErr w:type="spellStart"/>
      <w:r w:rsidRPr="004E352B">
        <w:rPr>
          <w:color w:val="365F91"/>
          <w:sz w:val="24"/>
          <w:szCs w:val="24"/>
        </w:rPr>
        <w:t>pasajero</w:t>
      </w:r>
      <w:proofErr w:type="spellEnd"/>
      <w:r w:rsidRPr="004E352B">
        <w:rPr>
          <w:color w:val="365F91"/>
          <w:sz w:val="24"/>
          <w:szCs w:val="24"/>
        </w:rPr>
        <w:t xml:space="preserve">; se pagan en </w:t>
      </w:r>
      <w:proofErr w:type="spellStart"/>
      <w:r w:rsidRPr="004E352B">
        <w:rPr>
          <w:color w:val="365F91"/>
          <w:sz w:val="24"/>
          <w:szCs w:val="24"/>
        </w:rPr>
        <w:t>destino</w:t>
      </w:r>
      <w:proofErr w:type="spellEnd"/>
      <w:r w:rsidRPr="004E352B">
        <w:rPr>
          <w:color w:val="365F91"/>
          <w:sz w:val="24"/>
          <w:szCs w:val="24"/>
        </w:rPr>
        <w:t xml:space="preserve">). </w:t>
      </w:r>
      <w:proofErr w:type="spellStart"/>
      <w:r w:rsidRPr="004E352B">
        <w:rPr>
          <w:color w:val="365F91"/>
          <w:sz w:val="24"/>
          <w:szCs w:val="24"/>
        </w:rPr>
        <w:t>Como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referencia</w:t>
      </w:r>
      <w:proofErr w:type="spellEnd"/>
      <w:r w:rsidRPr="004E352B">
        <w:rPr>
          <w:color w:val="365F91"/>
          <w:sz w:val="24"/>
          <w:szCs w:val="24"/>
        </w:rPr>
        <w:t xml:space="preserve">: </w:t>
      </w:r>
      <w:proofErr w:type="spellStart"/>
      <w:r w:rsidRPr="004E352B">
        <w:rPr>
          <w:color w:val="365F91"/>
          <w:sz w:val="24"/>
          <w:szCs w:val="24"/>
        </w:rPr>
        <w:t>recomendamos</w:t>
      </w:r>
      <w:proofErr w:type="spellEnd"/>
      <w:r>
        <w:rPr>
          <w:color w:val="365F91"/>
          <w:sz w:val="24"/>
          <w:szCs w:val="24"/>
        </w:rPr>
        <w:t xml:space="preserve"> por persona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entre</w:t>
      </w:r>
      <w:proofErr w:type="spellEnd"/>
      <w:r w:rsidRPr="004E352B">
        <w:rPr>
          <w:color w:val="365F91"/>
          <w:sz w:val="24"/>
          <w:szCs w:val="24"/>
        </w:rPr>
        <w:t xml:space="preserve"> 3 y 5 USD por </w:t>
      </w:r>
      <w:proofErr w:type="spellStart"/>
      <w:r w:rsidRPr="004E352B">
        <w:rPr>
          <w:color w:val="365F91"/>
          <w:sz w:val="24"/>
          <w:szCs w:val="24"/>
        </w:rPr>
        <w:t>día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guías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entre</w:t>
      </w:r>
      <w:proofErr w:type="spellEnd"/>
      <w:r w:rsidRPr="004E352B">
        <w:rPr>
          <w:color w:val="365F91"/>
          <w:sz w:val="24"/>
          <w:szCs w:val="24"/>
        </w:rPr>
        <w:t xml:space="preserve"> 2 y 3 USD por </w:t>
      </w:r>
      <w:proofErr w:type="spellStart"/>
      <w:r w:rsidRPr="004E352B">
        <w:rPr>
          <w:color w:val="365F91"/>
          <w:sz w:val="24"/>
          <w:szCs w:val="24"/>
        </w:rPr>
        <w:t>día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conductores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28A26644" w14:textId="4DEF9B32" w:rsidR="00645F78" w:rsidRPr="004E352B" w:rsidRDefault="00645F78" w:rsidP="00645F78">
      <w:pPr>
        <w:pStyle w:val="ListeParagraf"/>
        <w:numPr>
          <w:ilvl w:val="0"/>
          <w:numId w:val="24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Excursión</w:t>
      </w:r>
      <w:r w:rsidRPr="004E352B">
        <w:rPr>
          <w:color w:val="365F91"/>
          <w:sz w:val="24"/>
          <w:szCs w:val="24"/>
        </w:rPr>
        <w:t>es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opcionales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</w:p>
    <w:p w14:paraId="79A1B126" w14:textId="1BF807ED" w:rsidR="00645F78" w:rsidRDefault="00645F78" w:rsidP="000B19E7">
      <w:pPr>
        <w:pStyle w:val="ListeParagraf"/>
        <w:numPr>
          <w:ilvl w:val="0"/>
          <w:numId w:val="24"/>
        </w:numPr>
        <w:tabs>
          <w:tab w:val="left" w:pos="1134"/>
        </w:tabs>
        <w:rPr>
          <w:i/>
          <w:iCs/>
          <w:color w:val="EE0000"/>
          <w:sz w:val="24"/>
          <w:szCs w:val="24"/>
        </w:rPr>
      </w:pPr>
      <w:proofErr w:type="spellStart"/>
      <w:r w:rsidRPr="004E352B">
        <w:rPr>
          <w:i/>
          <w:iCs/>
          <w:color w:val="EE0000"/>
          <w:sz w:val="24"/>
          <w:szCs w:val="24"/>
        </w:rPr>
        <w:t>Cuota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de </w:t>
      </w:r>
      <w:proofErr w:type="spellStart"/>
      <w:r w:rsidRPr="004E352B">
        <w:rPr>
          <w:i/>
          <w:iCs/>
          <w:color w:val="EE0000"/>
          <w:sz w:val="24"/>
          <w:szCs w:val="24"/>
        </w:rPr>
        <w:t>servicios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, </w:t>
      </w:r>
      <w:proofErr w:type="spellStart"/>
      <w:r w:rsidRPr="004E352B">
        <w:rPr>
          <w:i/>
          <w:iCs/>
          <w:color w:val="EE0000"/>
          <w:sz w:val="24"/>
          <w:szCs w:val="24"/>
        </w:rPr>
        <w:t>propinas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en </w:t>
      </w:r>
      <w:proofErr w:type="spellStart"/>
      <w:r w:rsidRPr="004E352B">
        <w:rPr>
          <w:i/>
          <w:iCs/>
          <w:color w:val="EE0000"/>
          <w:sz w:val="24"/>
          <w:szCs w:val="24"/>
        </w:rPr>
        <w:t>restaurantes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</w:t>
      </w:r>
      <w:r w:rsidR="00D47FEA">
        <w:rPr>
          <w:i/>
          <w:iCs/>
          <w:color w:val="EE0000"/>
          <w:sz w:val="24"/>
          <w:szCs w:val="24"/>
        </w:rPr>
        <w:t xml:space="preserve">y en </w:t>
      </w:r>
      <w:proofErr w:type="spellStart"/>
      <w:proofErr w:type="gramStart"/>
      <w:r w:rsidR="00D47FEA">
        <w:rPr>
          <w:i/>
          <w:iCs/>
          <w:color w:val="EE0000"/>
          <w:sz w:val="24"/>
          <w:szCs w:val="24"/>
        </w:rPr>
        <w:t>hoteles</w:t>
      </w:r>
      <w:proofErr w:type="spellEnd"/>
      <w:r w:rsidR="00D47FEA">
        <w:rPr>
          <w:i/>
          <w:iCs/>
          <w:color w:val="EE0000"/>
          <w:sz w:val="24"/>
          <w:szCs w:val="24"/>
        </w:rPr>
        <w:t xml:space="preserve"> </w:t>
      </w:r>
      <w:r w:rsidRPr="004E352B">
        <w:rPr>
          <w:i/>
          <w:iCs/>
          <w:color w:val="EE0000"/>
          <w:sz w:val="24"/>
          <w:szCs w:val="24"/>
        </w:rPr>
        <w:t xml:space="preserve"> (</w:t>
      </w:r>
      <w:proofErr w:type="spellStart"/>
      <w:proofErr w:type="gramEnd"/>
      <w:r w:rsidRPr="004E352B">
        <w:rPr>
          <w:i/>
          <w:iCs/>
          <w:color w:val="EE0000"/>
          <w:sz w:val="24"/>
          <w:szCs w:val="24"/>
        </w:rPr>
        <w:t>obligatorio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: se </w:t>
      </w:r>
      <w:proofErr w:type="spellStart"/>
      <w:r w:rsidRPr="004E352B">
        <w:rPr>
          <w:i/>
          <w:iCs/>
          <w:color w:val="EE0000"/>
          <w:sz w:val="24"/>
          <w:szCs w:val="24"/>
        </w:rPr>
        <w:t>paga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en </w:t>
      </w:r>
      <w:proofErr w:type="spellStart"/>
      <w:r w:rsidRPr="004E352B">
        <w:rPr>
          <w:i/>
          <w:iCs/>
          <w:color w:val="EE0000"/>
          <w:sz w:val="24"/>
          <w:szCs w:val="24"/>
        </w:rPr>
        <w:t>destino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a la </w:t>
      </w:r>
      <w:proofErr w:type="spellStart"/>
      <w:r w:rsidRPr="004E352B">
        <w:rPr>
          <w:i/>
          <w:iCs/>
          <w:color w:val="EE0000"/>
          <w:sz w:val="24"/>
          <w:szCs w:val="24"/>
        </w:rPr>
        <w:t>llegada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: </w:t>
      </w:r>
      <w:r w:rsidR="00D47FEA">
        <w:rPr>
          <w:i/>
          <w:iCs/>
          <w:color w:val="EE0000"/>
          <w:sz w:val="24"/>
          <w:szCs w:val="24"/>
        </w:rPr>
        <w:t>6</w:t>
      </w:r>
      <w:r w:rsidRPr="004E352B">
        <w:rPr>
          <w:i/>
          <w:iCs/>
          <w:color w:val="EE0000"/>
          <w:sz w:val="24"/>
          <w:szCs w:val="24"/>
        </w:rPr>
        <w:t>0 USD por persona)</w:t>
      </w:r>
    </w:p>
    <w:p w14:paraId="5F2A4181" w14:textId="77777777" w:rsidR="000B19E7" w:rsidRPr="000B19E7" w:rsidRDefault="000B19E7" w:rsidP="000B19E7">
      <w:pPr>
        <w:pStyle w:val="ListeParagraf"/>
        <w:tabs>
          <w:tab w:val="left" w:pos="1134"/>
        </w:tabs>
        <w:rPr>
          <w:i/>
          <w:iCs/>
          <w:color w:val="EE0000"/>
          <w:sz w:val="24"/>
          <w:szCs w:val="24"/>
        </w:rPr>
      </w:pPr>
    </w:p>
    <w:p w14:paraId="0668A147" w14:textId="77777777" w:rsidR="00D47FEA" w:rsidRDefault="00D47FEA" w:rsidP="00D47FEA">
      <w:pPr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NOTAS IMPORTANTES </w:t>
      </w:r>
    </w:p>
    <w:p w14:paraId="76FFC79B" w14:textId="77777777" w:rsidR="00D47FEA" w:rsidRPr="0042706A" w:rsidRDefault="00D47FEA" w:rsidP="00D47FE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orden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>
        <w:rPr>
          <w:color w:val="365F91" w:themeColor="accent1" w:themeShade="BF"/>
          <w:sz w:val="24"/>
          <w:szCs w:val="24"/>
        </w:rPr>
        <w:t>excursión</w:t>
      </w:r>
      <w:r w:rsidRPr="0042706A">
        <w:rPr>
          <w:color w:val="365F91" w:themeColor="accent1" w:themeShade="BF"/>
          <w:sz w:val="24"/>
          <w:szCs w:val="24"/>
        </w:rPr>
        <w:t>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varía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llegada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42706A">
        <w:rPr>
          <w:color w:val="365F91" w:themeColor="accent1" w:themeShade="BF"/>
          <w:sz w:val="24"/>
          <w:szCs w:val="24"/>
        </w:rPr>
        <w:t>puede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modificarse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diversos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factores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garantiza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realización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completa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programa.</w:t>
      </w:r>
    </w:p>
    <w:p w14:paraId="4D997996" w14:textId="77777777" w:rsidR="00D47FEA" w:rsidRPr="0042706A" w:rsidRDefault="00D47FEA" w:rsidP="00D47FE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D =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Desayuno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A = </w:t>
      </w:r>
      <w:proofErr w:type="spellStart"/>
      <w:r w:rsidRPr="0042706A">
        <w:rPr>
          <w:color w:val="365F91" w:themeColor="accent1" w:themeShade="BF"/>
          <w:sz w:val="24"/>
          <w:szCs w:val="24"/>
        </w:rPr>
        <w:t>Almuerzo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C = </w:t>
      </w:r>
      <w:proofErr w:type="spellStart"/>
      <w:r w:rsidRPr="0042706A">
        <w:rPr>
          <w:color w:val="365F91" w:themeColor="accent1" w:themeShade="BF"/>
          <w:sz w:val="24"/>
          <w:szCs w:val="24"/>
        </w:rPr>
        <w:t>Cena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13DA5CF7" w14:textId="77777777" w:rsidR="00D47FEA" w:rsidRDefault="00D47FEA" w:rsidP="00D47FE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La cama para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tercera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persona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habitaciones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triples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una cama </w:t>
      </w:r>
      <w:proofErr w:type="spellStart"/>
      <w:r w:rsidRPr="0042706A">
        <w:rPr>
          <w:color w:val="365F91" w:themeColor="accent1" w:themeShade="BF"/>
          <w:sz w:val="24"/>
          <w:szCs w:val="24"/>
        </w:rPr>
        <w:t>plegable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3B2D31AB" w14:textId="77777777" w:rsidR="00D47FEA" w:rsidRPr="003C3AE7" w:rsidRDefault="00D47FEA" w:rsidP="00D47FEA">
      <w:pPr>
        <w:pStyle w:val="ListeParagraf"/>
        <w:numPr>
          <w:ilvl w:val="0"/>
          <w:numId w:val="22"/>
        </w:numPr>
        <w:ind w:left="284" w:hanging="284"/>
        <w:rPr>
          <w:color w:val="EE0000"/>
          <w:sz w:val="24"/>
          <w:szCs w:val="24"/>
        </w:rPr>
      </w:pPr>
      <w:r w:rsidRPr="003C3AE7">
        <w:rPr>
          <w:color w:val="EE0000"/>
          <w:sz w:val="24"/>
          <w:szCs w:val="24"/>
        </w:rPr>
        <w:t xml:space="preserve">El 20 de mayo se </w:t>
      </w:r>
      <w:proofErr w:type="spellStart"/>
      <w:r w:rsidRPr="003C3AE7">
        <w:rPr>
          <w:color w:val="EE0000"/>
          <w:sz w:val="24"/>
          <w:szCs w:val="24"/>
        </w:rPr>
        <w:t>celebrará</w:t>
      </w:r>
      <w:proofErr w:type="spellEnd"/>
      <w:r w:rsidRPr="003C3AE7">
        <w:rPr>
          <w:color w:val="EE0000"/>
          <w:sz w:val="24"/>
          <w:szCs w:val="24"/>
        </w:rPr>
        <w:t xml:space="preserve"> en </w:t>
      </w:r>
      <w:proofErr w:type="spellStart"/>
      <w:r w:rsidRPr="003C3AE7">
        <w:rPr>
          <w:color w:val="EE0000"/>
          <w:sz w:val="24"/>
          <w:szCs w:val="24"/>
        </w:rPr>
        <w:t>Estambul</w:t>
      </w:r>
      <w:proofErr w:type="spellEnd"/>
      <w:r w:rsidRPr="003C3AE7">
        <w:rPr>
          <w:color w:val="EE0000"/>
          <w:sz w:val="24"/>
          <w:szCs w:val="24"/>
        </w:rPr>
        <w:t xml:space="preserve"> la final de la UEFA. </w:t>
      </w:r>
      <w:proofErr w:type="spellStart"/>
      <w:r>
        <w:rPr>
          <w:color w:val="EE0000"/>
          <w:sz w:val="24"/>
          <w:szCs w:val="24"/>
        </w:rPr>
        <w:t>Entre</w:t>
      </w:r>
      <w:proofErr w:type="spellEnd"/>
      <w:r>
        <w:rPr>
          <w:color w:val="EE0000"/>
          <w:sz w:val="24"/>
          <w:szCs w:val="24"/>
        </w:rPr>
        <w:t xml:space="preserve"> 17-22 de Mayo</w:t>
      </w:r>
      <w:r w:rsidRPr="003C3AE7">
        <w:rPr>
          <w:color w:val="EE0000"/>
          <w:sz w:val="24"/>
          <w:szCs w:val="24"/>
        </w:rPr>
        <w:t xml:space="preserve">, la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 xml:space="preserve"> y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hoteles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categoría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variar</w:t>
      </w:r>
      <w:proofErr w:type="spellEnd"/>
      <w:r w:rsidRPr="003C3AE7">
        <w:rPr>
          <w:color w:val="EE0000"/>
          <w:sz w:val="24"/>
          <w:szCs w:val="24"/>
        </w:rPr>
        <w:t>.</w:t>
      </w:r>
      <w:r w:rsidRPr="003C3AE7">
        <w:rPr>
          <w:color w:val="EE0000"/>
          <w:sz w:val="24"/>
          <w:szCs w:val="24"/>
        </w:rPr>
        <w:br/>
        <w:t xml:space="preserve">Por este </w:t>
      </w:r>
      <w:proofErr w:type="spellStart"/>
      <w:r w:rsidRPr="003C3AE7">
        <w:rPr>
          <w:color w:val="EE0000"/>
          <w:sz w:val="24"/>
          <w:szCs w:val="24"/>
        </w:rPr>
        <w:t>motivo</w:t>
      </w:r>
      <w:proofErr w:type="spellEnd"/>
      <w:r w:rsidRPr="003C3AE7">
        <w:rPr>
          <w:color w:val="EE0000"/>
          <w:sz w:val="24"/>
          <w:szCs w:val="24"/>
        </w:rPr>
        <w:t xml:space="preserve">, en </w:t>
      </w:r>
      <w:proofErr w:type="spellStart"/>
      <w:r w:rsidRPr="003C3AE7">
        <w:rPr>
          <w:color w:val="EE0000"/>
          <w:sz w:val="24"/>
          <w:szCs w:val="24"/>
        </w:rPr>
        <w:t>la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salida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r>
        <w:rPr>
          <w:color w:val="EE0000"/>
          <w:sz w:val="24"/>
          <w:szCs w:val="24"/>
        </w:rPr>
        <w:t>9 y 12</w:t>
      </w:r>
      <w:r w:rsidRPr="003C3AE7">
        <w:rPr>
          <w:color w:val="EE0000"/>
          <w:sz w:val="24"/>
          <w:szCs w:val="24"/>
        </w:rPr>
        <w:t xml:space="preserve"> de mayo, </w:t>
      </w:r>
      <w:proofErr w:type="spellStart"/>
      <w:r w:rsidRPr="003C3AE7">
        <w:rPr>
          <w:color w:val="EE0000"/>
          <w:sz w:val="24"/>
          <w:szCs w:val="24"/>
        </w:rPr>
        <w:t>las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categorías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no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confirmarse</w:t>
      </w:r>
      <w:proofErr w:type="spellEnd"/>
      <w:r w:rsidRPr="003C3AE7">
        <w:rPr>
          <w:color w:val="EE0000"/>
          <w:sz w:val="24"/>
          <w:szCs w:val="24"/>
        </w:rPr>
        <w:t xml:space="preserve"> con </w:t>
      </w:r>
      <w:proofErr w:type="spellStart"/>
      <w:r w:rsidRPr="003C3AE7">
        <w:rPr>
          <w:color w:val="EE0000"/>
          <w:sz w:val="24"/>
          <w:szCs w:val="24"/>
        </w:rPr>
        <w:t>l</w:t>
      </w:r>
      <w:r>
        <w:rPr>
          <w:color w:val="EE0000"/>
          <w:sz w:val="24"/>
          <w:szCs w:val="24"/>
        </w:rPr>
        <w:t>o</w:t>
      </w:r>
      <w:r w:rsidRPr="003C3AE7"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actuales</w:t>
      </w:r>
      <w:proofErr w:type="spellEnd"/>
      <w:r w:rsidRPr="003C3AE7">
        <w:rPr>
          <w:color w:val="EE0000"/>
          <w:sz w:val="24"/>
          <w:szCs w:val="24"/>
        </w:rPr>
        <w:t xml:space="preserve"> y se </w:t>
      </w:r>
      <w:proofErr w:type="spellStart"/>
      <w:r w:rsidRPr="003C3AE7">
        <w:rPr>
          <w:color w:val="EE0000"/>
          <w:sz w:val="24"/>
          <w:szCs w:val="24"/>
        </w:rPr>
        <w:t>cotizarán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bajo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solicitud</w:t>
      </w:r>
      <w:proofErr w:type="spellEnd"/>
      <w:r w:rsidRPr="003C3AE7">
        <w:rPr>
          <w:color w:val="EE0000"/>
          <w:sz w:val="24"/>
          <w:szCs w:val="24"/>
        </w:rPr>
        <w:t xml:space="preserve"> (</w:t>
      </w:r>
      <w:proofErr w:type="spellStart"/>
      <w:r w:rsidRPr="003C3AE7">
        <w:rPr>
          <w:color w:val="EE0000"/>
          <w:sz w:val="24"/>
          <w:szCs w:val="24"/>
        </w:rPr>
        <w:t>sujeto</w:t>
      </w:r>
      <w:proofErr w:type="spellEnd"/>
      <w:r w:rsidRPr="003C3AE7">
        <w:rPr>
          <w:color w:val="EE0000"/>
          <w:sz w:val="24"/>
          <w:szCs w:val="24"/>
        </w:rPr>
        <w:t xml:space="preserve"> 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>).</w:t>
      </w:r>
    </w:p>
    <w:p w14:paraId="4FD740F7" w14:textId="77777777" w:rsidR="00D47FEA" w:rsidRDefault="00D47FEA" w:rsidP="00D47FE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norma general,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horario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check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-in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14:00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el check-out hasta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12:00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0FE42763" w14:textId="77777777" w:rsidR="00D47FEA" w:rsidRDefault="00D47FEA" w:rsidP="00D47FE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382A66">
        <w:rPr>
          <w:color w:val="365F91" w:themeColor="accent1" w:themeShade="BF"/>
          <w:sz w:val="24"/>
          <w:szCs w:val="24"/>
        </w:rPr>
        <w:t xml:space="preserve">En </w:t>
      </w:r>
      <w:proofErr w:type="spellStart"/>
      <w:r w:rsidRPr="00382A66">
        <w:rPr>
          <w:color w:val="365F91" w:themeColor="accent1" w:themeShade="BF"/>
          <w:sz w:val="24"/>
          <w:szCs w:val="24"/>
        </w:rPr>
        <w:t>caso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durante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los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tours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coincidentes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con una </w:t>
      </w:r>
      <w:proofErr w:type="spellStart"/>
      <w:r w:rsidRPr="00382A66">
        <w:rPr>
          <w:color w:val="365F91" w:themeColor="accent1" w:themeShade="BF"/>
          <w:sz w:val="24"/>
          <w:szCs w:val="24"/>
        </w:rPr>
        <w:t>fiesta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religiosa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nacional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algunos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museos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bazares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estén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cerrados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382A66">
        <w:rPr>
          <w:color w:val="365F91" w:themeColor="accent1" w:themeShade="BF"/>
          <w:sz w:val="24"/>
          <w:szCs w:val="24"/>
        </w:rPr>
        <w:t>las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visitas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no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puedan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realizarse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serán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sustituidas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382A66">
        <w:rPr>
          <w:color w:val="365F91" w:themeColor="accent1" w:themeShade="BF"/>
          <w:sz w:val="24"/>
          <w:szCs w:val="24"/>
        </w:rPr>
        <w:t>otras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equivalentes</w:t>
      </w:r>
      <w:proofErr w:type="spellEnd"/>
      <w:r w:rsidRPr="00382A66">
        <w:rPr>
          <w:color w:val="365F91" w:themeColor="accent1" w:themeShade="BF"/>
          <w:sz w:val="24"/>
          <w:szCs w:val="24"/>
        </w:rPr>
        <w:t>.</w:t>
      </w:r>
    </w:p>
    <w:p w14:paraId="11BABE30" w14:textId="14D28C21" w:rsidR="00D47FEA" w:rsidRPr="00D47FEA" w:rsidRDefault="00D47FEA" w:rsidP="00D47FE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Gran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domingos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441EEA04" w14:textId="77777777" w:rsidR="00D47FEA" w:rsidRPr="0042706A" w:rsidRDefault="00D47FEA" w:rsidP="00D47FE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Egipcio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7104663B" w14:textId="77777777" w:rsidR="00D47FEA" w:rsidRPr="00E461E9" w:rsidRDefault="00D47FEA" w:rsidP="00D47FE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E461E9">
        <w:rPr>
          <w:color w:val="365F91" w:themeColor="accent1" w:themeShade="BF"/>
          <w:sz w:val="24"/>
          <w:szCs w:val="24"/>
        </w:rPr>
        <w:t>Debido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a la </w:t>
      </w:r>
      <w:proofErr w:type="spellStart"/>
      <w:r w:rsidRPr="00E461E9">
        <w:rPr>
          <w:color w:val="365F91" w:themeColor="accent1" w:themeShade="BF"/>
          <w:sz w:val="24"/>
          <w:szCs w:val="24"/>
        </w:rPr>
        <w:t>Feria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Internacional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E461E9">
        <w:rPr>
          <w:color w:val="365F91" w:themeColor="accent1" w:themeShade="BF"/>
          <w:sz w:val="24"/>
          <w:szCs w:val="24"/>
        </w:rPr>
        <w:t>Mármol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E461E9">
        <w:rPr>
          <w:color w:val="365F91" w:themeColor="accent1" w:themeShade="BF"/>
          <w:sz w:val="24"/>
          <w:szCs w:val="24"/>
        </w:rPr>
        <w:t>Esmirna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, el </w:t>
      </w:r>
      <w:proofErr w:type="spellStart"/>
      <w:r w:rsidRPr="00E461E9">
        <w:rPr>
          <w:color w:val="365F91" w:themeColor="accent1" w:themeShade="BF"/>
          <w:sz w:val="24"/>
          <w:szCs w:val="24"/>
        </w:rPr>
        <w:t>alojamiento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previsto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E461E9">
        <w:rPr>
          <w:color w:val="365F91" w:themeColor="accent1" w:themeShade="BF"/>
          <w:sz w:val="24"/>
          <w:szCs w:val="24"/>
        </w:rPr>
        <w:t>esta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ciudad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E461E9">
        <w:rPr>
          <w:color w:val="365F91" w:themeColor="accent1" w:themeShade="BF"/>
          <w:sz w:val="24"/>
          <w:szCs w:val="24"/>
        </w:rPr>
        <w:t>las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salidas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del 11 de abril </w:t>
      </w:r>
      <w:proofErr w:type="spellStart"/>
      <w:r w:rsidRPr="00E461E9">
        <w:rPr>
          <w:color w:val="365F91" w:themeColor="accent1" w:themeShade="BF"/>
          <w:sz w:val="24"/>
          <w:szCs w:val="24"/>
        </w:rPr>
        <w:t>podrá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realizarse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en la </w:t>
      </w:r>
      <w:proofErr w:type="spellStart"/>
      <w:r w:rsidRPr="00E461E9">
        <w:rPr>
          <w:color w:val="365F91" w:themeColor="accent1" w:themeShade="BF"/>
          <w:sz w:val="24"/>
          <w:szCs w:val="24"/>
        </w:rPr>
        <w:t>región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E461E9">
        <w:rPr>
          <w:color w:val="365F91" w:themeColor="accent1" w:themeShade="BF"/>
          <w:sz w:val="24"/>
          <w:szCs w:val="24"/>
        </w:rPr>
        <w:t>Esmirna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o en Kuşadası.</w:t>
      </w:r>
    </w:p>
    <w:p w14:paraId="4198DFD0" w14:textId="77777777" w:rsidR="00D47FEA" w:rsidRPr="0042706A" w:rsidRDefault="00D47FEA" w:rsidP="00D47FE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5F7570">
        <w:rPr>
          <w:color w:val="365F91" w:themeColor="accent1" w:themeShade="BF"/>
          <w:sz w:val="24"/>
          <w:szCs w:val="24"/>
        </w:rPr>
        <w:lastRenderedPageBreak/>
        <w:t xml:space="preserve">Los </w:t>
      </w:r>
      <w:proofErr w:type="spellStart"/>
      <w:r w:rsidRPr="005F7570">
        <w:rPr>
          <w:color w:val="365F91" w:themeColor="accent1" w:themeShade="BF"/>
          <w:sz w:val="24"/>
          <w:szCs w:val="24"/>
        </w:rPr>
        <w:t>horarios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5F7570">
        <w:rPr>
          <w:color w:val="365F91" w:themeColor="accent1" w:themeShade="BF"/>
          <w:sz w:val="24"/>
          <w:szCs w:val="24"/>
        </w:rPr>
        <w:t>días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eventos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oficiales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5F7570">
        <w:rPr>
          <w:color w:val="365F91" w:themeColor="accent1" w:themeShade="BF"/>
          <w:sz w:val="24"/>
          <w:szCs w:val="24"/>
        </w:rPr>
        <w:t>ceremonias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llevan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5F7570">
        <w:rPr>
          <w:color w:val="365F91" w:themeColor="accent1" w:themeShade="BF"/>
          <w:sz w:val="24"/>
          <w:szCs w:val="24"/>
        </w:rPr>
        <w:t>cabo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5F7570">
        <w:rPr>
          <w:color w:val="365F91" w:themeColor="accent1" w:themeShade="BF"/>
          <w:sz w:val="24"/>
          <w:szCs w:val="24"/>
        </w:rPr>
        <w:t>museos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y/o </w:t>
      </w:r>
      <w:proofErr w:type="spellStart"/>
      <w:r w:rsidRPr="005F7570">
        <w:rPr>
          <w:color w:val="365F91" w:themeColor="accent1" w:themeShade="BF"/>
          <w:sz w:val="24"/>
          <w:szCs w:val="24"/>
        </w:rPr>
        <w:t>sitios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arqueológicos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determinarse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último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momento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, por </w:t>
      </w:r>
      <w:proofErr w:type="spellStart"/>
      <w:r w:rsidRPr="005F7570">
        <w:rPr>
          <w:color w:val="365F91" w:themeColor="accent1" w:themeShade="BF"/>
          <w:sz w:val="24"/>
          <w:szCs w:val="24"/>
        </w:rPr>
        <w:t>lo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ocurrir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modificaciones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programa </w:t>
      </w:r>
      <w:proofErr w:type="spellStart"/>
      <w:r w:rsidRPr="005F7570">
        <w:rPr>
          <w:color w:val="365F91" w:themeColor="accent1" w:themeShade="BF"/>
          <w:sz w:val="24"/>
          <w:szCs w:val="24"/>
        </w:rPr>
        <w:t>mientras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pasajeros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encuentran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destino</w:t>
      </w:r>
      <w:proofErr w:type="spellEnd"/>
      <w:r w:rsidRPr="005F7570">
        <w:rPr>
          <w:color w:val="365F91" w:themeColor="accent1" w:themeShade="BF"/>
          <w:sz w:val="24"/>
          <w:szCs w:val="24"/>
        </w:rPr>
        <w:t>.</w:t>
      </w:r>
    </w:p>
    <w:p w14:paraId="20CF052F" w14:textId="77777777" w:rsidR="00D47FEA" w:rsidRPr="00E461E9" w:rsidRDefault="00D47FEA" w:rsidP="00D47FEA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Si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noches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través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nosotros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cobrará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aunque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fechas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coincidan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paquete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. Sin </w:t>
      </w:r>
      <w:proofErr w:type="spellStart"/>
      <w:r w:rsidRPr="0042706A">
        <w:rPr>
          <w:color w:val="365F91" w:themeColor="accent1" w:themeShade="BF"/>
          <w:sz w:val="24"/>
          <w:szCs w:val="24"/>
        </w:rPr>
        <w:t>embargo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si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su </w:t>
      </w:r>
      <w:proofErr w:type="spellStart"/>
      <w:r w:rsidRPr="0042706A">
        <w:rPr>
          <w:color w:val="365F91" w:themeColor="accent1" w:themeShade="BF"/>
          <w:sz w:val="24"/>
          <w:szCs w:val="24"/>
        </w:rPr>
        <w:t>cuenta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facturarán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extra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(25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trayecto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41068EA7" w14:textId="77777777" w:rsidR="00D47FEA" w:rsidRPr="0042706A" w:rsidRDefault="00D47FEA" w:rsidP="00D47FEA">
      <w:pPr>
        <w:pStyle w:val="ListeParagraf"/>
        <w:numPr>
          <w:ilvl w:val="0"/>
          <w:numId w:val="22"/>
        </w:numPr>
        <w:ind w:left="284" w:hanging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>PAGOS CON TARJETA DE CRÉDITO EN DESTINO:</w:t>
      </w:r>
    </w:p>
    <w:p w14:paraId="339B6773" w14:textId="77777777" w:rsidR="00D47FEA" w:rsidRPr="0042706A" w:rsidRDefault="00D47FEA" w:rsidP="00D47FEA">
      <w:pPr>
        <w:ind w:left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01.01.2025, </w:t>
      </w:r>
      <w:proofErr w:type="spellStart"/>
      <w:r w:rsidRPr="0042706A">
        <w:rPr>
          <w:color w:val="365F91" w:themeColor="accent1" w:themeShade="BF"/>
          <w:sz w:val="24"/>
          <w:szCs w:val="24"/>
        </w:rPr>
        <w:t>debido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altas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comisiones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bancarias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aplicarán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siguientes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suplementos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realicen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pagos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destino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tarjeta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crédito</w:t>
      </w:r>
      <w:proofErr w:type="spellEnd"/>
      <w:r w:rsidRPr="0042706A">
        <w:rPr>
          <w:color w:val="365F91" w:themeColor="accent1" w:themeShade="BF"/>
          <w:sz w:val="24"/>
          <w:szCs w:val="24"/>
        </w:rPr>
        <w:t>:</w:t>
      </w:r>
    </w:p>
    <w:p w14:paraId="6BDC64E4" w14:textId="77777777" w:rsidR="00D47FEA" w:rsidRPr="0042706A" w:rsidRDefault="00D47FEA" w:rsidP="00D47FEA">
      <w:pPr>
        <w:pStyle w:val="ListeParagraf"/>
        <w:ind w:left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 xml:space="preserve">PARA </w:t>
      </w:r>
      <w:r>
        <w:rPr>
          <w:b/>
          <w:bCs/>
          <w:color w:val="365F91" w:themeColor="accent1" w:themeShade="BF"/>
          <w:sz w:val="24"/>
          <w:szCs w:val="24"/>
        </w:rPr>
        <w:t>EXCURSIÓN</w:t>
      </w:r>
      <w:r w:rsidRPr="0042706A">
        <w:rPr>
          <w:b/>
          <w:bCs/>
          <w:color w:val="365F91" w:themeColor="accent1" w:themeShade="BF"/>
          <w:sz w:val="24"/>
          <w:szCs w:val="24"/>
        </w:rPr>
        <w:t>ES OPC</w:t>
      </w:r>
      <w:r>
        <w:rPr>
          <w:b/>
          <w:bCs/>
          <w:color w:val="365F91" w:themeColor="accent1" w:themeShade="BF"/>
          <w:sz w:val="24"/>
          <w:szCs w:val="24"/>
        </w:rPr>
        <w:t>I</w:t>
      </w:r>
      <w:r w:rsidRPr="0042706A">
        <w:rPr>
          <w:b/>
          <w:bCs/>
          <w:color w:val="365F91" w:themeColor="accent1" w:themeShade="BF"/>
          <w:sz w:val="24"/>
          <w:szCs w:val="24"/>
        </w:rPr>
        <w:t>ONALES:</w:t>
      </w:r>
    </w:p>
    <w:p w14:paraId="01176EED" w14:textId="77777777" w:rsidR="00D47FEA" w:rsidRDefault="00D47FEA" w:rsidP="00D47FEA">
      <w:pPr>
        <w:ind w:firstLine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Entre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5 y 20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excursión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actividad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elegida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informará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localmente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7E30CFCF" w14:textId="01BB3839" w:rsidR="00645F78" w:rsidRPr="000B19E7" w:rsidRDefault="00645F78" w:rsidP="00D47FEA">
      <w:pPr>
        <w:rPr>
          <w:color w:val="365F91" w:themeColor="accent1" w:themeShade="BF"/>
          <w:sz w:val="24"/>
          <w:szCs w:val="24"/>
        </w:rPr>
      </w:pPr>
    </w:p>
    <w:sectPr w:rsidR="00645F78" w:rsidRPr="000B19E7" w:rsidSect="002A1996">
      <w:headerReference w:type="default" r:id="rId9"/>
      <w:pgSz w:w="11906" w:h="16838"/>
      <w:pgMar w:top="1134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8884" w14:textId="77777777" w:rsidR="00AE0A37" w:rsidRDefault="00AE0A37">
      <w:r>
        <w:separator/>
      </w:r>
    </w:p>
  </w:endnote>
  <w:endnote w:type="continuationSeparator" w:id="0">
    <w:p w14:paraId="2E722EC3" w14:textId="77777777" w:rsidR="00AE0A37" w:rsidRDefault="00AE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CD9F" w14:textId="77777777" w:rsidR="00AE0A37" w:rsidRDefault="00AE0A37">
      <w:r>
        <w:separator/>
      </w:r>
    </w:p>
  </w:footnote>
  <w:footnote w:type="continuationSeparator" w:id="0">
    <w:p w14:paraId="6B85B380" w14:textId="77777777" w:rsidR="00AE0A37" w:rsidRDefault="00AE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769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948543" wp14:editId="181B525F">
          <wp:simplePos x="0" y="0"/>
          <wp:positionH relativeFrom="column">
            <wp:posOffset>4729480</wp:posOffset>
          </wp:positionH>
          <wp:positionV relativeFrom="paragraph">
            <wp:posOffset>-296545</wp:posOffset>
          </wp:positionV>
          <wp:extent cx="1590675" cy="598805"/>
          <wp:effectExtent l="0" t="0" r="0" b="0"/>
          <wp:wrapSquare wrapText="bothSides" distT="0" distB="0" distL="114300" distR="114300"/>
          <wp:docPr id="933544929" name="Resim 933544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2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8260BA"/>
    <w:multiLevelType w:val="hybridMultilevel"/>
    <w:tmpl w:val="F86E2102"/>
    <w:lvl w:ilvl="0" w:tplc="AD425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9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70699A"/>
    <w:multiLevelType w:val="hybridMultilevel"/>
    <w:tmpl w:val="04045A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009FC"/>
    <w:multiLevelType w:val="hybridMultilevel"/>
    <w:tmpl w:val="694287CA"/>
    <w:lvl w:ilvl="0" w:tplc="F1666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9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1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874147656">
    <w:abstractNumId w:val="0"/>
  </w:num>
  <w:num w:numId="2" w16cid:durableId="893736852">
    <w:abstractNumId w:val="8"/>
  </w:num>
  <w:num w:numId="3" w16cid:durableId="1856796889">
    <w:abstractNumId w:val="5"/>
  </w:num>
  <w:num w:numId="4" w16cid:durableId="1487354458">
    <w:abstractNumId w:val="20"/>
  </w:num>
  <w:num w:numId="5" w16cid:durableId="1501962778">
    <w:abstractNumId w:val="3"/>
  </w:num>
  <w:num w:numId="6" w16cid:durableId="1632898924">
    <w:abstractNumId w:val="2"/>
  </w:num>
  <w:num w:numId="7" w16cid:durableId="1001853909">
    <w:abstractNumId w:val="14"/>
  </w:num>
  <w:num w:numId="8" w16cid:durableId="1177117939">
    <w:abstractNumId w:val="22"/>
  </w:num>
  <w:num w:numId="9" w16cid:durableId="331028987">
    <w:abstractNumId w:val="12"/>
  </w:num>
  <w:num w:numId="10" w16cid:durableId="1782918956">
    <w:abstractNumId w:val="1"/>
  </w:num>
  <w:num w:numId="11" w16cid:durableId="611130900">
    <w:abstractNumId w:val="15"/>
  </w:num>
  <w:num w:numId="12" w16cid:durableId="1245533707">
    <w:abstractNumId w:val="21"/>
  </w:num>
  <w:num w:numId="13" w16cid:durableId="207572957">
    <w:abstractNumId w:val="19"/>
  </w:num>
  <w:num w:numId="14" w16cid:durableId="1764301977">
    <w:abstractNumId w:val="9"/>
  </w:num>
  <w:num w:numId="15" w16cid:durableId="1795756518">
    <w:abstractNumId w:val="18"/>
  </w:num>
  <w:num w:numId="16" w16cid:durableId="430126146">
    <w:abstractNumId w:val="16"/>
  </w:num>
  <w:num w:numId="17" w16cid:durableId="1991133317">
    <w:abstractNumId w:val="13"/>
  </w:num>
  <w:num w:numId="18" w16cid:durableId="913664176">
    <w:abstractNumId w:val="17"/>
  </w:num>
  <w:num w:numId="19" w16cid:durableId="2092895527">
    <w:abstractNumId w:val="10"/>
  </w:num>
  <w:num w:numId="20" w16cid:durableId="1076325399">
    <w:abstractNumId w:val="10"/>
  </w:num>
  <w:num w:numId="21" w16cid:durableId="1873573204">
    <w:abstractNumId w:val="7"/>
  </w:num>
  <w:num w:numId="22" w16cid:durableId="1337148324">
    <w:abstractNumId w:val="6"/>
  </w:num>
  <w:num w:numId="23" w16cid:durableId="826436052">
    <w:abstractNumId w:val="4"/>
  </w:num>
  <w:num w:numId="24" w16cid:durableId="1092432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89"/>
    <w:rsid w:val="00016646"/>
    <w:rsid w:val="00025E77"/>
    <w:rsid w:val="00032908"/>
    <w:rsid w:val="00034272"/>
    <w:rsid w:val="0003544F"/>
    <w:rsid w:val="0004497E"/>
    <w:rsid w:val="00051656"/>
    <w:rsid w:val="00074585"/>
    <w:rsid w:val="000A08AA"/>
    <w:rsid w:val="000A6FC9"/>
    <w:rsid w:val="000B19E7"/>
    <w:rsid w:val="000C2542"/>
    <w:rsid w:val="000D24D8"/>
    <w:rsid w:val="000D4555"/>
    <w:rsid w:val="000E1CE7"/>
    <w:rsid w:val="000E2607"/>
    <w:rsid w:val="00111F1E"/>
    <w:rsid w:val="00114500"/>
    <w:rsid w:val="00120D09"/>
    <w:rsid w:val="0012120F"/>
    <w:rsid w:val="00127E19"/>
    <w:rsid w:val="001414AB"/>
    <w:rsid w:val="00171B90"/>
    <w:rsid w:val="00177851"/>
    <w:rsid w:val="001A5693"/>
    <w:rsid w:val="001A7129"/>
    <w:rsid w:val="001E78B6"/>
    <w:rsid w:val="001F0116"/>
    <w:rsid w:val="001F2882"/>
    <w:rsid w:val="001F5982"/>
    <w:rsid w:val="002054A7"/>
    <w:rsid w:val="00210EF7"/>
    <w:rsid w:val="0024351E"/>
    <w:rsid w:val="0026404A"/>
    <w:rsid w:val="00271CB9"/>
    <w:rsid w:val="0029177E"/>
    <w:rsid w:val="00293B53"/>
    <w:rsid w:val="002A1996"/>
    <w:rsid w:val="002C567E"/>
    <w:rsid w:val="002D3AFA"/>
    <w:rsid w:val="002D50FD"/>
    <w:rsid w:val="002E17FE"/>
    <w:rsid w:val="002F4668"/>
    <w:rsid w:val="0032025D"/>
    <w:rsid w:val="00323A38"/>
    <w:rsid w:val="00334857"/>
    <w:rsid w:val="00342098"/>
    <w:rsid w:val="00346F39"/>
    <w:rsid w:val="00366170"/>
    <w:rsid w:val="00366F6D"/>
    <w:rsid w:val="003A3A39"/>
    <w:rsid w:val="003B0F30"/>
    <w:rsid w:val="003B3B8B"/>
    <w:rsid w:val="003B57F9"/>
    <w:rsid w:val="00405CF1"/>
    <w:rsid w:val="00413F73"/>
    <w:rsid w:val="004142E1"/>
    <w:rsid w:val="00414897"/>
    <w:rsid w:val="00422188"/>
    <w:rsid w:val="00427BED"/>
    <w:rsid w:val="00433BCD"/>
    <w:rsid w:val="0043497F"/>
    <w:rsid w:val="00443E3A"/>
    <w:rsid w:val="004473B5"/>
    <w:rsid w:val="00461016"/>
    <w:rsid w:val="00464D90"/>
    <w:rsid w:val="00471606"/>
    <w:rsid w:val="0048135D"/>
    <w:rsid w:val="00483DF8"/>
    <w:rsid w:val="004A3693"/>
    <w:rsid w:val="004B7B6C"/>
    <w:rsid w:val="004C7572"/>
    <w:rsid w:val="004C78A4"/>
    <w:rsid w:val="004F2939"/>
    <w:rsid w:val="00504E9B"/>
    <w:rsid w:val="00505BA5"/>
    <w:rsid w:val="00507855"/>
    <w:rsid w:val="00546D2D"/>
    <w:rsid w:val="005519BC"/>
    <w:rsid w:val="0055501F"/>
    <w:rsid w:val="0056193E"/>
    <w:rsid w:val="00575794"/>
    <w:rsid w:val="00587FE9"/>
    <w:rsid w:val="005B127D"/>
    <w:rsid w:val="005D0D87"/>
    <w:rsid w:val="005F761D"/>
    <w:rsid w:val="00606A25"/>
    <w:rsid w:val="00622DE7"/>
    <w:rsid w:val="006307AF"/>
    <w:rsid w:val="00631DED"/>
    <w:rsid w:val="00642F13"/>
    <w:rsid w:val="00643BB1"/>
    <w:rsid w:val="00645F78"/>
    <w:rsid w:val="006772DB"/>
    <w:rsid w:val="00687601"/>
    <w:rsid w:val="006A4273"/>
    <w:rsid w:val="006C34A2"/>
    <w:rsid w:val="006E5947"/>
    <w:rsid w:val="006F02D8"/>
    <w:rsid w:val="006F15EA"/>
    <w:rsid w:val="00702357"/>
    <w:rsid w:val="00724791"/>
    <w:rsid w:val="00731464"/>
    <w:rsid w:val="00772629"/>
    <w:rsid w:val="00776E5A"/>
    <w:rsid w:val="0079516B"/>
    <w:rsid w:val="007A1B8B"/>
    <w:rsid w:val="007A5D6C"/>
    <w:rsid w:val="007A64B9"/>
    <w:rsid w:val="007B0AE8"/>
    <w:rsid w:val="007B158D"/>
    <w:rsid w:val="007C2A9C"/>
    <w:rsid w:val="007C73E0"/>
    <w:rsid w:val="00800F11"/>
    <w:rsid w:val="00804760"/>
    <w:rsid w:val="00814B04"/>
    <w:rsid w:val="00816F38"/>
    <w:rsid w:val="00820517"/>
    <w:rsid w:val="00823C49"/>
    <w:rsid w:val="00830180"/>
    <w:rsid w:val="008612CA"/>
    <w:rsid w:val="00886892"/>
    <w:rsid w:val="00890495"/>
    <w:rsid w:val="008973C5"/>
    <w:rsid w:val="008A3AD3"/>
    <w:rsid w:val="008C713F"/>
    <w:rsid w:val="008D3CD9"/>
    <w:rsid w:val="008E4B62"/>
    <w:rsid w:val="008F05EB"/>
    <w:rsid w:val="008F61A4"/>
    <w:rsid w:val="008F7FC4"/>
    <w:rsid w:val="009218E1"/>
    <w:rsid w:val="00923F16"/>
    <w:rsid w:val="009365D2"/>
    <w:rsid w:val="009369A2"/>
    <w:rsid w:val="00946D24"/>
    <w:rsid w:val="0096038A"/>
    <w:rsid w:val="00963E10"/>
    <w:rsid w:val="00975F24"/>
    <w:rsid w:val="009B1E20"/>
    <w:rsid w:val="009C30AC"/>
    <w:rsid w:val="009E4372"/>
    <w:rsid w:val="009E5D80"/>
    <w:rsid w:val="009F2AFC"/>
    <w:rsid w:val="009F7BA6"/>
    <w:rsid w:val="00A04E06"/>
    <w:rsid w:val="00A05A5B"/>
    <w:rsid w:val="00A11730"/>
    <w:rsid w:val="00A301F0"/>
    <w:rsid w:val="00A36DE9"/>
    <w:rsid w:val="00A45E75"/>
    <w:rsid w:val="00A47AD7"/>
    <w:rsid w:val="00A6382F"/>
    <w:rsid w:val="00AB3121"/>
    <w:rsid w:val="00AB326B"/>
    <w:rsid w:val="00AE0A37"/>
    <w:rsid w:val="00AF4BFC"/>
    <w:rsid w:val="00AF52A2"/>
    <w:rsid w:val="00B14B45"/>
    <w:rsid w:val="00B23812"/>
    <w:rsid w:val="00B42A88"/>
    <w:rsid w:val="00B55681"/>
    <w:rsid w:val="00B55CD5"/>
    <w:rsid w:val="00B601FA"/>
    <w:rsid w:val="00B71232"/>
    <w:rsid w:val="00B92C9C"/>
    <w:rsid w:val="00B968F3"/>
    <w:rsid w:val="00BB28E8"/>
    <w:rsid w:val="00BC3FBB"/>
    <w:rsid w:val="00BF0488"/>
    <w:rsid w:val="00C10F1B"/>
    <w:rsid w:val="00C326F4"/>
    <w:rsid w:val="00C37CD6"/>
    <w:rsid w:val="00C46FC6"/>
    <w:rsid w:val="00C51754"/>
    <w:rsid w:val="00C660C3"/>
    <w:rsid w:val="00C87D92"/>
    <w:rsid w:val="00C973E0"/>
    <w:rsid w:val="00CB67AE"/>
    <w:rsid w:val="00D07DE7"/>
    <w:rsid w:val="00D27372"/>
    <w:rsid w:val="00D27A8F"/>
    <w:rsid w:val="00D339F2"/>
    <w:rsid w:val="00D34456"/>
    <w:rsid w:val="00D47FEA"/>
    <w:rsid w:val="00D62F00"/>
    <w:rsid w:val="00DB7129"/>
    <w:rsid w:val="00DC4589"/>
    <w:rsid w:val="00DD2038"/>
    <w:rsid w:val="00DD61FF"/>
    <w:rsid w:val="00DD778C"/>
    <w:rsid w:val="00DD7A18"/>
    <w:rsid w:val="00DF447E"/>
    <w:rsid w:val="00E06674"/>
    <w:rsid w:val="00E21F85"/>
    <w:rsid w:val="00E31DD4"/>
    <w:rsid w:val="00E35653"/>
    <w:rsid w:val="00E444A7"/>
    <w:rsid w:val="00E44E85"/>
    <w:rsid w:val="00E60487"/>
    <w:rsid w:val="00E674EA"/>
    <w:rsid w:val="00E81A2C"/>
    <w:rsid w:val="00E90B91"/>
    <w:rsid w:val="00E96D2C"/>
    <w:rsid w:val="00EA01AB"/>
    <w:rsid w:val="00EA1583"/>
    <w:rsid w:val="00EA44A7"/>
    <w:rsid w:val="00EA7687"/>
    <w:rsid w:val="00EB6FA0"/>
    <w:rsid w:val="00EC1627"/>
    <w:rsid w:val="00EC49E1"/>
    <w:rsid w:val="00EC4F55"/>
    <w:rsid w:val="00ED39AA"/>
    <w:rsid w:val="00EE212C"/>
    <w:rsid w:val="00EF3FE5"/>
    <w:rsid w:val="00EF41EE"/>
    <w:rsid w:val="00F25898"/>
    <w:rsid w:val="00F31EAD"/>
    <w:rsid w:val="00F40D13"/>
    <w:rsid w:val="00F44E92"/>
    <w:rsid w:val="00F50465"/>
    <w:rsid w:val="00F66D1C"/>
    <w:rsid w:val="00F9669C"/>
    <w:rsid w:val="00FA36D5"/>
    <w:rsid w:val="00FB6D9B"/>
    <w:rsid w:val="00FD4023"/>
    <w:rsid w:val="00FF1044"/>
    <w:rsid w:val="00FF16D9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D4E79"/>
  <w15:docId w15:val="{005EAD8F-A398-426E-80DA-FAE31699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4">
    <w:name w:val="44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43">
    <w:name w:val="4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0">
    <w:name w:val="30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5">
    <w:name w:val="25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0">
    <w:name w:val="20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7">
    <w:name w:val="17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4">
    <w:name w:val="14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1">
    <w:name w:val="11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8">
    <w:name w:val="8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">
    <w:name w:val="3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30A10F-9176-45C2-8E91-8F930AF5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Adem Doldur</cp:lastModifiedBy>
  <cp:revision>12</cp:revision>
  <cp:lastPrinted>2025-09-05T14:46:00Z</cp:lastPrinted>
  <dcterms:created xsi:type="dcterms:W3CDTF">2025-09-05T13:53:00Z</dcterms:created>
  <dcterms:modified xsi:type="dcterms:W3CDTF">2025-09-22T13:56:00Z</dcterms:modified>
</cp:coreProperties>
</file>