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8C6EB" w14:textId="08E17CFF" w:rsidR="004B38A5" w:rsidRDefault="00064387" w:rsidP="004B38A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noProof/>
          <w:color w:val="00B0F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E12FB8" wp14:editId="249116B5">
                <wp:simplePos x="0" y="0"/>
                <wp:positionH relativeFrom="column">
                  <wp:posOffset>-390525</wp:posOffset>
                </wp:positionH>
                <wp:positionV relativeFrom="paragraph">
                  <wp:posOffset>0</wp:posOffset>
                </wp:positionV>
                <wp:extent cx="1371600" cy="797983"/>
                <wp:effectExtent l="0" t="0" r="19050" b="21590"/>
                <wp:wrapTight wrapText="bothSides">
                  <wp:wrapPolygon edited="0">
                    <wp:start x="12600" y="0"/>
                    <wp:lineTo x="0" y="2064"/>
                    <wp:lineTo x="0" y="21153"/>
                    <wp:lineTo x="1500" y="21669"/>
                    <wp:lineTo x="9600" y="21669"/>
                    <wp:lineTo x="21600" y="20121"/>
                    <wp:lineTo x="21600" y="516"/>
                    <wp:lineTo x="19800" y="0"/>
                    <wp:lineTo x="12600" y="0"/>
                  </wp:wrapPolygon>
                </wp:wrapTight>
                <wp:docPr id="1841851397" name="Flowchart: Punched T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97983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960F3" w14:textId="2CD6F2A2" w:rsidR="004B38A5" w:rsidRPr="00A551AF" w:rsidRDefault="00DA389E" w:rsidP="004B38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 PARTIR DE </w:t>
                            </w:r>
                            <w:r w:rsidR="00F812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600</w:t>
                            </w:r>
                            <w:r w:rsidR="0006438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38A5" w:rsidRPr="0006438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USD</w:t>
                            </w:r>
                            <w:r w:rsidR="0006438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PESSOA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12FB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2" o:spid="_x0000_s1026" type="#_x0000_t122" style="position:absolute;margin-left:-30.75pt;margin-top:0;width:108pt;height:6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" fillcolor="#4f81bd [3204]" strokecolor="#0a121c [484]" strokeweight="2pt">
                <v:textbox>
                  <w:txbxContent>
                    <w:p w14:paraId="115960F3" w14:textId="2CD6F2A2" w:rsidR="004B38A5" w:rsidRPr="00A551AF" w:rsidRDefault="00DA389E" w:rsidP="004B38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A PARTIR DE </w:t>
                      </w:r>
                      <w:r w:rsidR="00F8120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600</w:t>
                      </w:r>
                      <w:r w:rsidR="0006438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B38A5" w:rsidRPr="00064387">
                        <w:rPr>
                          <w:b/>
                          <w:bCs/>
                          <w:sz w:val="24"/>
                          <w:szCs w:val="24"/>
                        </w:rPr>
                        <w:t>USD</w:t>
                      </w:r>
                      <w:r w:rsidR="0006438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PESSOA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D3DC85" w14:textId="1B82ED97" w:rsidR="004B38A5" w:rsidRDefault="004B38A5" w:rsidP="004B38A5">
      <w:pPr>
        <w:rPr>
          <w:b/>
          <w:i/>
          <w:color w:val="4BACC6"/>
          <w:sz w:val="20"/>
          <w:szCs w:val="20"/>
        </w:rPr>
      </w:pPr>
    </w:p>
    <w:p w14:paraId="6BBFA82A" w14:textId="77777777" w:rsidR="004B38A5" w:rsidRDefault="004B38A5" w:rsidP="004B38A5">
      <w:pPr>
        <w:rPr>
          <w:b/>
          <w:i/>
          <w:color w:val="4BACC6"/>
          <w:sz w:val="20"/>
          <w:szCs w:val="20"/>
        </w:rPr>
      </w:pPr>
      <w:bookmarkStart w:id="0" w:name="_heading=h.4d34og8" w:colFirst="0" w:colLast="0"/>
      <w:bookmarkEnd w:id="0"/>
    </w:p>
    <w:p w14:paraId="32A3545C" w14:textId="77777777" w:rsidR="004B38A5" w:rsidRDefault="004B38A5" w:rsidP="004B38A5">
      <w:pPr>
        <w:rPr>
          <w:b/>
          <w:i/>
          <w:color w:val="4BACC6"/>
          <w:sz w:val="20"/>
          <w:szCs w:val="20"/>
        </w:rPr>
      </w:pPr>
    </w:p>
    <w:p w14:paraId="54AE393A" w14:textId="77777777" w:rsidR="004B38A5" w:rsidRDefault="004B38A5" w:rsidP="004B38A5">
      <w:pPr>
        <w:rPr>
          <w:b/>
          <w:i/>
          <w:color w:val="4BACC6"/>
          <w:sz w:val="20"/>
          <w:szCs w:val="20"/>
        </w:rPr>
      </w:pPr>
    </w:p>
    <w:p w14:paraId="7F7298C2" w14:textId="77777777" w:rsidR="00064387" w:rsidRPr="00884F98" w:rsidRDefault="00064387" w:rsidP="004B38A5">
      <w:pPr>
        <w:rPr>
          <w:b/>
          <w:i/>
          <w:color w:val="4BACC6"/>
          <w:sz w:val="20"/>
          <w:szCs w:val="20"/>
        </w:rPr>
      </w:pPr>
    </w:p>
    <w:p w14:paraId="15AE24DD" w14:textId="5C6335C8" w:rsidR="00DA389E" w:rsidRPr="007C7FAE" w:rsidRDefault="00DA389E" w:rsidP="00DA389E">
      <w:pPr>
        <w:jc w:val="center"/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ROTA DAS CIVILIZAÇ</w:t>
      </w:r>
      <w:r w:rsidRPr="00677217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Õ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 I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</w:t>
      </w:r>
      <w:r w:rsidRPr="00CA69FA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Pr="00CA69FA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Pr="00CA69FA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D)</w:t>
      </w:r>
    </w:p>
    <w:p w14:paraId="4B7DBB5D" w14:textId="43FD1647" w:rsidR="004B38A5" w:rsidRDefault="00DA389E" w:rsidP="00DA389E">
      <w:pPr>
        <w:ind w:left="284"/>
        <w:rPr>
          <w:b/>
          <w:i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389E">
        <w:rPr>
          <w:b/>
          <w:i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(sem hospedagem em Ancara, com o voo doméstico de Istambul para Capadócia)</w:t>
      </w:r>
    </w:p>
    <w:tbl>
      <w:tblPr>
        <w:tblW w:w="10491" w:type="dxa"/>
        <w:tblInd w:w="-4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7938"/>
      </w:tblGrid>
      <w:tr w:rsidR="00866DBC" w14:paraId="3045604F" w14:textId="77777777" w:rsidTr="00866DBC">
        <w:tc>
          <w:tcPr>
            <w:tcW w:w="2553" w:type="dxa"/>
            <w:vMerge w:val="restart"/>
            <w:tcBorders>
              <w:top w:val="nil"/>
              <w:left w:val="nil"/>
            </w:tcBorders>
          </w:tcPr>
          <w:p w14:paraId="59CB653B" w14:textId="77777777" w:rsidR="00866DBC" w:rsidRPr="006E17C6" w:rsidRDefault="00866DBC" w:rsidP="006B0674">
            <w:pPr>
              <w:jc w:val="center"/>
              <w:rPr>
                <w:bCs/>
                <w:i/>
                <w:color w:val="366091"/>
                <w:sz w:val="24"/>
                <w:szCs w:val="24"/>
              </w:rPr>
            </w:pPr>
          </w:p>
        </w:tc>
        <w:tc>
          <w:tcPr>
            <w:tcW w:w="7938" w:type="dxa"/>
            <w:hideMark/>
          </w:tcPr>
          <w:p w14:paraId="6AF7675E" w14:textId="6779DAFE" w:rsidR="00866DBC" w:rsidRPr="0011215A" w:rsidRDefault="00866DBC" w:rsidP="006B0674">
            <w:pPr>
              <w:jc w:val="center"/>
              <w:rPr>
                <w:i/>
                <w:color w:val="366091"/>
                <w:sz w:val="24"/>
                <w:szCs w:val="24"/>
              </w:rPr>
            </w:pPr>
            <w:r>
              <w:rPr>
                <w:i/>
                <w:color w:val="366091"/>
              </w:rPr>
              <w:t>Sábados</w:t>
            </w:r>
          </w:p>
        </w:tc>
      </w:tr>
      <w:tr w:rsidR="00866DBC" w14:paraId="17DBBCDF" w14:textId="77777777" w:rsidTr="00866DBC">
        <w:tc>
          <w:tcPr>
            <w:tcW w:w="2553" w:type="dxa"/>
            <w:vMerge/>
            <w:tcBorders>
              <w:left w:val="nil"/>
            </w:tcBorders>
          </w:tcPr>
          <w:p w14:paraId="708C848C" w14:textId="77777777" w:rsidR="00866DBC" w:rsidRDefault="00866DBC" w:rsidP="006B0674">
            <w:pPr>
              <w:jc w:val="both"/>
              <w:rPr>
                <w:i/>
                <w:color w:val="366091"/>
              </w:rPr>
            </w:pPr>
          </w:p>
        </w:tc>
        <w:tc>
          <w:tcPr>
            <w:tcW w:w="7938" w:type="dxa"/>
            <w:shd w:val="clear" w:color="auto" w:fill="FFFFFF" w:themeFill="background1"/>
          </w:tcPr>
          <w:p w14:paraId="59C5E47F" w14:textId="77777777" w:rsidR="00866DBC" w:rsidRPr="0073502F" w:rsidRDefault="00866DBC" w:rsidP="006B0674">
            <w:pPr>
              <w:jc w:val="center"/>
              <w:rPr>
                <w:b/>
                <w:i/>
                <w:color w:val="215868" w:themeColor="accent5" w:themeShade="80"/>
              </w:rPr>
            </w:pPr>
            <w:r w:rsidRPr="006E17C6">
              <w:rPr>
                <w:b/>
                <w:i/>
                <w:color w:val="215868" w:themeColor="accent5" w:themeShade="80"/>
              </w:rPr>
              <w:t>Saídas em Espanhol</w:t>
            </w:r>
          </w:p>
        </w:tc>
      </w:tr>
      <w:tr w:rsidR="00866DBC" w14:paraId="581DEC23" w14:textId="77777777" w:rsidTr="00866DBC">
        <w:tc>
          <w:tcPr>
            <w:tcW w:w="2553" w:type="dxa"/>
          </w:tcPr>
          <w:p w14:paraId="63E97D98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Março 2026</w:t>
            </w:r>
          </w:p>
        </w:tc>
        <w:tc>
          <w:tcPr>
            <w:tcW w:w="7938" w:type="dxa"/>
            <w:hideMark/>
          </w:tcPr>
          <w:p w14:paraId="0F840E1B" w14:textId="1DBF9FE1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365F91" w:themeColor="accent1" w:themeShade="BF"/>
                <w:highlight w:val="yellow"/>
              </w:rPr>
              <w:t>7 , 14 , 21</w:t>
            </w:r>
            <w:r w:rsidRPr="00FC739B">
              <w:rPr>
                <w:b/>
                <w:i/>
                <w:color w:val="365F91" w:themeColor="accent1" w:themeShade="BF"/>
              </w:rPr>
              <w:t xml:space="preserve"> ,</w:t>
            </w:r>
            <w:r w:rsidRPr="00D650BA">
              <w:rPr>
                <w:b/>
                <w:i/>
                <w:color w:val="365F91" w:themeColor="accent1" w:themeShade="BF"/>
                <w:highlight w:val="green"/>
              </w:rPr>
              <w:t xml:space="preserve"> 28</w:t>
            </w:r>
          </w:p>
        </w:tc>
      </w:tr>
      <w:tr w:rsidR="00866DBC" w14:paraId="0279FBE0" w14:textId="77777777" w:rsidTr="00866DBC">
        <w:tc>
          <w:tcPr>
            <w:tcW w:w="2553" w:type="dxa"/>
          </w:tcPr>
          <w:p w14:paraId="0EF8DBC0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Abril 2026</w:t>
            </w:r>
          </w:p>
        </w:tc>
        <w:tc>
          <w:tcPr>
            <w:tcW w:w="7938" w:type="dxa"/>
            <w:hideMark/>
          </w:tcPr>
          <w:p w14:paraId="7C1310D7" w14:textId="57B2B739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365F91" w:themeColor="accent1" w:themeShade="BF"/>
                <w:highlight w:val="green"/>
              </w:rPr>
              <w:t>4 , 11 , 18 , 25</w:t>
            </w:r>
          </w:p>
        </w:tc>
      </w:tr>
      <w:tr w:rsidR="00866DBC" w14:paraId="10F49C61" w14:textId="77777777" w:rsidTr="00866DBC">
        <w:tc>
          <w:tcPr>
            <w:tcW w:w="2553" w:type="dxa"/>
          </w:tcPr>
          <w:p w14:paraId="1CC065EB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Maio 2026</w:t>
            </w:r>
          </w:p>
        </w:tc>
        <w:tc>
          <w:tcPr>
            <w:tcW w:w="7938" w:type="dxa"/>
            <w:hideMark/>
          </w:tcPr>
          <w:p w14:paraId="1C129BED" w14:textId="769B9377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365F91" w:themeColor="accent1" w:themeShade="BF"/>
                <w:highlight w:val="green"/>
              </w:rPr>
              <w:t>2 , 9 , 16 , 23 , 30</w:t>
            </w:r>
          </w:p>
        </w:tc>
      </w:tr>
      <w:tr w:rsidR="00866DBC" w14:paraId="42FEDF7A" w14:textId="77777777" w:rsidTr="00866DBC">
        <w:trPr>
          <w:trHeight w:val="50"/>
        </w:trPr>
        <w:tc>
          <w:tcPr>
            <w:tcW w:w="2553" w:type="dxa"/>
          </w:tcPr>
          <w:p w14:paraId="13200172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Junho 2026</w:t>
            </w:r>
          </w:p>
        </w:tc>
        <w:tc>
          <w:tcPr>
            <w:tcW w:w="7938" w:type="dxa"/>
            <w:hideMark/>
          </w:tcPr>
          <w:p w14:paraId="4DE41B79" w14:textId="2FC4D548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6 , 13 , 20 , 27</w:t>
            </w:r>
          </w:p>
        </w:tc>
      </w:tr>
      <w:tr w:rsidR="00866DBC" w14:paraId="7801098C" w14:textId="77777777" w:rsidTr="00866DBC">
        <w:tc>
          <w:tcPr>
            <w:tcW w:w="2553" w:type="dxa"/>
          </w:tcPr>
          <w:p w14:paraId="46D02216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Julho 2026</w:t>
            </w:r>
          </w:p>
        </w:tc>
        <w:tc>
          <w:tcPr>
            <w:tcW w:w="7938" w:type="dxa"/>
            <w:hideMark/>
          </w:tcPr>
          <w:p w14:paraId="39B88CDF" w14:textId="318E2A68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4 , 11 , 18 , 25</w:t>
            </w:r>
          </w:p>
        </w:tc>
      </w:tr>
      <w:tr w:rsidR="00866DBC" w14:paraId="59D8A0AB" w14:textId="77777777" w:rsidTr="00866DBC">
        <w:tc>
          <w:tcPr>
            <w:tcW w:w="2553" w:type="dxa"/>
          </w:tcPr>
          <w:p w14:paraId="5AD82516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Agosto 2026</w:t>
            </w:r>
          </w:p>
        </w:tc>
        <w:tc>
          <w:tcPr>
            <w:tcW w:w="7938" w:type="dxa"/>
            <w:hideMark/>
          </w:tcPr>
          <w:p w14:paraId="3113A61E" w14:textId="5ED6667A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1 , 8 , 15 , 22 , 29</w:t>
            </w:r>
          </w:p>
        </w:tc>
      </w:tr>
      <w:tr w:rsidR="00866DBC" w14:paraId="184DC4DF" w14:textId="77777777" w:rsidTr="00866DBC">
        <w:tc>
          <w:tcPr>
            <w:tcW w:w="2553" w:type="dxa"/>
          </w:tcPr>
          <w:p w14:paraId="66989CCE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Setembro 2026</w:t>
            </w:r>
          </w:p>
        </w:tc>
        <w:tc>
          <w:tcPr>
            <w:tcW w:w="7938" w:type="dxa"/>
            <w:hideMark/>
          </w:tcPr>
          <w:p w14:paraId="07C47F21" w14:textId="71BE5C46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5 , 12 , 19 , 26</w:t>
            </w:r>
          </w:p>
        </w:tc>
      </w:tr>
      <w:tr w:rsidR="00866DBC" w14:paraId="44151444" w14:textId="77777777" w:rsidTr="00866DBC">
        <w:tc>
          <w:tcPr>
            <w:tcW w:w="2553" w:type="dxa"/>
          </w:tcPr>
          <w:p w14:paraId="7A86551B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Outubro 2026</w:t>
            </w:r>
          </w:p>
        </w:tc>
        <w:tc>
          <w:tcPr>
            <w:tcW w:w="7938" w:type="dxa"/>
            <w:hideMark/>
          </w:tcPr>
          <w:p w14:paraId="0E7BF28F" w14:textId="6AD1A6B4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3 , 10 , 17 , 24 , 31</w:t>
            </w:r>
          </w:p>
        </w:tc>
      </w:tr>
      <w:tr w:rsidR="00866DBC" w14:paraId="278794BB" w14:textId="77777777" w:rsidTr="00866DBC">
        <w:tc>
          <w:tcPr>
            <w:tcW w:w="2553" w:type="dxa"/>
          </w:tcPr>
          <w:p w14:paraId="77B75702" w14:textId="77777777" w:rsidR="00866DBC" w:rsidRDefault="00866DBC" w:rsidP="00866DBC">
            <w:pPr>
              <w:jc w:val="both"/>
              <w:rPr>
                <w:bCs/>
                <w:i/>
                <w:color w:val="366091"/>
              </w:rPr>
            </w:pPr>
            <w:r>
              <w:rPr>
                <w:i/>
                <w:color w:val="366091"/>
              </w:rPr>
              <w:t>Novembro  2026</w:t>
            </w:r>
          </w:p>
        </w:tc>
        <w:tc>
          <w:tcPr>
            <w:tcW w:w="7938" w:type="dxa"/>
            <w:hideMark/>
          </w:tcPr>
          <w:p w14:paraId="4F91CD8E" w14:textId="65921D84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 xml:space="preserve">7 , </w:t>
            </w:r>
            <w:r w:rsidRPr="00D650BA">
              <w:rPr>
                <w:b/>
                <w:i/>
                <w:color w:val="215868" w:themeColor="accent5" w:themeShade="80"/>
                <w:highlight w:val="yellow"/>
              </w:rPr>
              <w:t>14 , 21, 28</w:t>
            </w:r>
          </w:p>
        </w:tc>
      </w:tr>
      <w:tr w:rsidR="00866DBC" w14:paraId="75A79851" w14:textId="77777777" w:rsidTr="00866DBC">
        <w:tc>
          <w:tcPr>
            <w:tcW w:w="2553" w:type="dxa"/>
          </w:tcPr>
          <w:p w14:paraId="1761A31A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Dezembro 2026</w:t>
            </w:r>
          </w:p>
        </w:tc>
        <w:tc>
          <w:tcPr>
            <w:tcW w:w="7938" w:type="dxa"/>
            <w:hideMark/>
          </w:tcPr>
          <w:p w14:paraId="17BAD5C5" w14:textId="13017D69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yellow"/>
              </w:rPr>
              <w:t xml:space="preserve">5 , 12 , </w:t>
            </w:r>
            <w:r w:rsidRPr="00060B48">
              <w:rPr>
                <w:b/>
                <w:i/>
                <w:highlight w:val="red"/>
              </w:rPr>
              <w:t>19 ,</w:t>
            </w:r>
            <w:r w:rsidRPr="00060B48">
              <w:rPr>
                <w:b/>
                <w:i/>
              </w:rPr>
              <w:t xml:space="preserve"> </w:t>
            </w:r>
            <w:r w:rsidRPr="00D650BA">
              <w:rPr>
                <w:b/>
                <w:i/>
                <w:highlight w:val="red"/>
              </w:rPr>
              <w:t>26</w:t>
            </w:r>
          </w:p>
        </w:tc>
      </w:tr>
      <w:tr w:rsidR="00866DBC" w14:paraId="42048106" w14:textId="77777777" w:rsidTr="00866DBC">
        <w:tc>
          <w:tcPr>
            <w:tcW w:w="2553" w:type="dxa"/>
          </w:tcPr>
          <w:p w14:paraId="398B4CA5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Janeiro 2027</w:t>
            </w:r>
          </w:p>
        </w:tc>
        <w:tc>
          <w:tcPr>
            <w:tcW w:w="7938" w:type="dxa"/>
            <w:hideMark/>
          </w:tcPr>
          <w:p w14:paraId="30081B1A" w14:textId="73E30EE4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yellow"/>
              </w:rPr>
              <w:t>2 , 9 , 16 , 23 , 30</w:t>
            </w:r>
          </w:p>
        </w:tc>
      </w:tr>
      <w:tr w:rsidR="00866DBC" w14:paraId="19D49724" w14:textId="77777777" w:rsidTr="00866DBC">
        <w:tc>
          <w:tcPr>
            <w:tcW w:w="2553" w:type="dxa"/>
          </w:tcPr>
          <w:p w14:paraId="41D68F15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Fevereiro 2027</w:t>
            </w:r>
          </w:p>
        </w:tc>
        <w:tc>
          <w:tcPr>
            <w:tcW w:w="7938" w:type="dxa"/>
            <w:hideMark/>
          </w:tcPr>
          <w:p w14:paraId="5F3BF28B" w14:textId="0940637C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yellow"/>
              </w:rPr>
              <w:t>6 , 13 , 20 , 27</w:t>
            </w:r>
          </w:p>
        </w:tc>
      </w:tr>
    </w:tbl>
    <w:p w14:paraId="35BFB04F" w14:textId="77777777" w:rsidR="004B38A5" w:rsidRDefault="004B38A5" w:rsidP="00866DBC">
      <w:pPr>
        <w:rPr>
          <w:b/>
          <w:color w:val="365F91"/>
          <w:sz w:val="24"/>
          <w:szCs w:val="24"/>
        </w:rPr>
      </w:pPr>
    </w:p>
    <w:p w14:paraId="7CB2E7AF" w14:textId="77777777" w:rsidR="00DA389E" w:rsidRPr="003B026A" w:rsidRDefault="00DA389E" w:rsidP="00DA389E">
      <w:pPr>
        <w:ind w:left="-426"/>
        <w:rPr>
          <w:rFonts w:asciiTheme="minorHAnsi" w:hAnsiTheme="minorHAnsi" w:cstheme="minorHAnsi"/>
          <w:b/>
          <w:smallCaps/>
          <w:color w:val="365F91"/>
          <w:sz w:val="24"/>
          <w:szCs w:val="24"/>
        </w:rPr>
      </w:pPr>
      <w:bookmarkStart w:id="1" w:name="_Hlk208321762"/>
      <w:r>
        <w:rPr>
          <w:b/>
          <w:color w:val="365F91"/>
          <w:sz w:val="24"/>
          <w:szCs w:val="24"/>
        </w:rPr>
        <w:t xml:space="preserve">1º </w:t>
      </w:r>
      <w:r w:rsidRPr="003B026A">
        <w:rPr>
          <w:rFonts w:asciiTheme="minorHAnsi" w:hAnsiTheme="minorHAnsi" w:cstheme="minorHAnsi"/>
          <w:b/>
          <w:color w:val="365F91"/>
          <w:sz w:val="24"/>
          <w:szCs w:val="24"/>
        </w:rPr>
        <w:t>DIA| CHEGADA A ISTAMBUL</w:t>
      </w:r>
    </w:p>
    <w:p w14:paraId="766F1A49" w14:textId="77777777" w:rsidR="00DA389E" w:rsidRPr="003B026A" w:rsidRDefault="00DA389E" w:rsidP="00DA389E">
      <w:pPr>
        <w:ind w:left="-426"/>
        <w:rPr>
          <w:rFonts w:asciiTheme="minorHAnsi" w:hAnsiTheme="minorHAnsi" w:cstheme="minorHAnsi"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color w:val="365F91"/>
          <w:sz w:val="24"/>
          <w:szCs w:val="24"/>
        </w:rPr>
        <w:t xml:space="preserve">Chegada a Istambul, a cidade cujo centro historico é considerado patrimonio da humanidade pela UNESCO, pelos seus importantes monumentos e ruinas historicas . Assistência e transfer para o hotel.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 no hotel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.</w:t>
      </w:r>
    </w:p>
    <w:p w14:paraId="1F504A26" w14:textId="77777777" w:rsidR="00DA389E" w:rsidRDefault="00DA389E" w:rsidP="00DA389E">
      <w:pPr>
        <w:ind w:left="-426"/>
        <w:rPr>
          <w:rFonts w:asciiTheme="minorHAnsi" w:hAnsiTheme="minorHAnsi" w:cstheme="minorHAnsi"/>
          <w:smallCaps/>
          <w:color w:val="365F91"/>
          <w:sz w:val="24"/>
          <w:szCs w:val="24"/>
        </w:rPr>
      </w:pPr>
    </w:p>
    <w:p w14:paraId="66394F5F" w14:textId="77777777" w:rsidR="00DA389E" w:rsidRPr="00556A4A" w:rsidRDefault="00DA389E" w:rsidP="00DA389E">
      <w:pPr>
        <w:ind w:left="-426"/>
        <w:rPr>
          <w:rFonts w:asciiTheme="minorHAnsi" w:hAnsiTheme="minorHAnsi" w:cstheme="minorHAnsi"/>
          <w:b/>
          <w:smallCaps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2</w:t>
      </w:r>
      <w:r w:rsidRPr="003B026A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DIA| ISTAMBUL (C) </w:t>
      </w:r>
    </w:p>
    <w:p w14:paraId="1D194342" w14:textId="77777777" w:rsidR="006C1159" w:rsidRPr="003B026A" w:rsidRDefault="006C1159" w:rsidP="006C1159">
      <w:pPr>
        <w:ind w:left="-426"/>
        <w:rPr>
          <w:rFonts w:asciiTheme="minorHAnsi" w:hAnsiTheme="minorHAnsi" w:cstheme="minorHAnsi"/>
          <w:smallCaps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 no hotel . Dia livre ou opcional ‘ Bosforo e Bairro Sultanahmet ‘ .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 no hotel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.</w:t>
      </w:r>
    </w:p>
    <w:p w14:paraId="6D360920" w14:textId="77777777" w:rsidR="006C1159" w:rsidRPr="003B026A" w:rsidRDefault="006C1159" w:rsidP="006C1159">
      <w:pPr>
        <w:ind w:left="-426"/>
        <w:rPr>
          <w:rFonts w:asciiTheme="minorHAnsi" w:hAnsiTheme="minorHAnsi" w:cstheme="minorHAnsi"/>
          <w:smallCaps/>
          <w:color w:val="365F91"/>
          <w:sz w:val="24"/>
          <w:szCs w:val="24"/>
        </w:rPr>
      </w:pPr>
    </w:p>
    <w:p w14:paraId="4D08FBC6" w14:textId="77777777" w:rsidR="006C1159" w:rsidRPr="003B026A" w:rsidRDefault="006C1159" w:rsidP="006C1159">
      <w:pPr>
        <w:ind w:left="-426"/>
        <w:rPr>
          <w:rFonts w:asciiTheme="minorHAnsi" w:hAnsiTheme="minorHAnsi" w:cstheme="minorHAnsi"/>
          <w:b/>
          <w:color w:val="E36C09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 xml:space="preserve">EXCURSÃO OPCIONAL | </w:t>
      </w:r>
      <w:r w:rsidRPr="003B026A">
        <w:rPr>
          <w:rFonts w:asciiTheme="minorHAnsi" w:hAnsiTheme="minorHAnsi" w:cstheme="minorHAnsi"/>
          <w:b/>
          <w:color w:val="E36C09"/>
          <w:sz w:val="24"/>
          <w:szCs w:val="24"/>
        </w:rPr>
        <w:t xml:space="preserve">EXCURSÃO BOSFORO E BAIRRO SULTANAHMET  ( dia completo com almoço ) </w:t>
      </w:r>
    </w:p>
    <w:p w14:paraId="6CAFAB2D" w14:textId="77777777" w:rsidR="006C1159" w:rsidRDefault="006C1159" w:rsidP="006C1159">
      <w:pPr>
        <w:ind w:left="-426"/>
        <w:jc w:val="both"/>
        <w:rPr>
          <w:rFonts w:asciiTheme="minorHAnsi" w:eastAsia="Times New Roman" w:hAnsiTheme="minorHAnsi" w:cstheme="minorHAnsi"/>
          <w:color w:val="365F91"/>
          <w:sz w:val="24"/>
          <w:szCs w:val="24"/>
        </w:rPr>
      </w:pPr>
      <w:r>
        <w:rPr>
          <w:rFonts w:asciiTheme="minorHAnsi" w:eastAsia="Times New Roman" w:hAnsiTheme="minorHAnsi" w:cstheme="minorHAnsi"/>
          <w:color w:val="365F91"/>
          <w:sz w:val="24"/>
          <w:szCs w:val="24"/>
        </w:rPr>
        <w:t xml:space="preserve">Saída do hotel para visitar o Bazar Egipcio (mercado das especiarias) e na continuação faremos um passeio de barco pelo Bósforo, o estreito que separa a Europa da Asia onde poderemos desfrutar da beleza dos bosques de Istambul, de seus palácios e dos yalı, palacetes de madeira construídos em ambas as margens.Almoço. Visita do bairro Sultanahmet que ocupa actualmente o lugar do antigo Hipodromo Romano, do qual podemos ver alguns vestigios, como o obelisco egipcio e a coluna serpentina. Continuaçao para a Mesquita Azul, unica entre todas as mesquitas otomanas por ter 6 minaretes, visita da esplêndida Basílica de Santa Sofia do século VI </w:t>
      </w:r>
      <w:r w:rsidRPr="006B2482">
        <w:rPr>
          <w:rFonts w:asciiTheme="minorHAnsi" w:eastAsia="Times New Roman" w:hAnsiTheme="minorHAnsi" w:cstheme="minorHAnsi"/>
          <w:color w:val="FF0000"/>
          <w:sz w:val="24"/>
          <w:szCs w:val="24"/>
        </w:rPr>
        <w:t xml:space="preserve">(entrada incluída). </w:t>
      </w:r>
      <w:r>
        <w:rPr>
          <w:rFonts w:asciiTheme="minorHAnsi" w:eastAsia="Times New Roman" w:hAnsiTheme="minorHAnsi" w:cstheme="minorHAnsi"/>
          <w:color w:val="365F91"/>
          <w:sz w:val="24"/>
          <w:szCs w:val="24"/>
        </w:rPr>
        <w:t>Regreso ao hotel.</w:t>
      </w:r>
    </w:p>
    <w:p w14:paraId="2A46CBCB" w14:textId="77777777" w:rsidR="006C1159" w:rsidRDefault="006C1159" w:rsidP="006C1159">
      <w:pPr>
        <w:ind w:left="-426"/>
        <w:jc w:val="both"/>
        <w:rPr>
          <w:rFonts w:asciiTheme="minorHAnsi" w:eastAsia="Times New Roman" w:hAnsiTheme="minorHAnsi" w:cstheme="minorHAnsi"/>
          <w:color w:val="365F91"/>
          <w:sz w:val="24"/>
          <w:szCs w:val="24"/>
        </w:rPr>
      </w:pPr>
    </w:p>
    <w:p w14:paraId="7904FAB1" w14:textId="77777777" w:rsidR="006C1159" w:rsidRPr="008D5BBB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125.-usd </w:t>
      </w:r>
    </w:p>
    <w:p w14:paraId="32388EFA" w14:textId="0CC34B3C" w:rsidR="006C1159" w:rsidRPr="006C1159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100.-usd   </w:t>
      </w:r>
    </w:p>
    <w:p w14:paraId="117A21E3" w14:textId="77777777" w:rsidR="006C1159" w:rsidRPr="003B026A" w:rsidRDefault="006C1159" w:rsidP="00DA389E">
      <w:pPr>
        <w:ind w:left="-426"/>
        <w:rPr>
          <w:rFonts w:asciiTheme="minorHAnsi" w:hAnsiTheme="minorHAnsi" w:cstheme="minorHAnsi"/>
          <w:smallCaps/>
          <w:color w:val="365F91"/>
          <w:sz w:val="24"/>
          <w:szCs w:val="24"/>
        </w:rPr>
      </w:pPr>
    </w:p>
    <w:p w14:paraId="7D346C07" w14:textId="77777777" w:rsidR="00DA389E" w:rsidRDefault="00DA389E" w:rsidP="00DA389E">
      <w:pPr>
        <w:ind w:left="-426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3</w:t>
      </w:r>
      <w:r w:rsidRPr="003B026A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DIA| ISTAMBUL (C) </w:t>
      </w:r>
    </w:p>
    <w:p w14:paraId="023CB447" w14:textId="77777777" w:rsidR="006C1159" w:rsidRPr="003B026A" w:rsidRDefault="006C1159" w:rsidP="006C1159">
      <w:pPr>
        <w:ind w:left="-426" w:right="-284"/>
        <w:rPr>
          <w:rFonts w:asciiTheme="minorHAnsi" w:hAnsiTheme="minorHAnsi" w:cstheme="minorHAnsi"/>
          <w:smallCaps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 no hotel . Dia livre ou opcional ‘ </w:t>
      </w:r>
      <w:r w:rsidRPr="00607CE1">
        <w:rPr>
          <w:rFonts w:asciiTheme="minorHAnsi" w:hAnsiTheme="minorHAnsi" w:cstheme="minorHAnsi"/>
          <w:color w:val="365F91"/>
          <w:sz w:val="24"/>
          <w:szCs w:val="24"/>
        </w:rPr>
        <w:t>Istambul H</w:t>
      </w:r>
      <w:r>
        <w:rPr>
          <w:rFonts w:asciiTheme="minorHAnsi" w:hAnsiTheme="minorHAnsi" w:cstheme="minorHAnsi"/>
          <w:color w:val="365F91"/>
          <w:sz w:val="24"/>
          <w:szCs w:val="24"/>
        </w:rPr>
        <w:t>i</w:t>
      </w:r>
      <w:r w:rsidRPr="00607CE1">
        <w:rPr>
          <w:rFonts w:asciiTheme="minorHAnsi" w:hAnsiTheme="minorHAnsi" w:cstheme="minorHAnsi"/>
          <w:color w:val="365F91"/>
          <w:sz w:val="24"/>
          <w:szCs w:val="24"/>
        </w:rPr>
        <w:t>stór</w:t>
      </w:r>
      <w:r>
        <w:rPr>
          <w:rFonts w:asciiTheme="minorHAnsi" w:hAnsiTheme="minorHAnsi" w:cstheme="minorHAnsi"/>
          <w:color w:val="365F91"/>
          <w:sz w:val="24"/>
          <w:szCs w:val="24"/>
        </w:rPr>
        <w:t>i</w:t>
      </w:r>
      <w:r w:rsidRPr="00607CE1">
        <w:rPr>
          <w:rFonts w:asciiTheme="minorHAnsi" w:hAnsiTheme="minorHAnsi" w:cstheme="minorHAnsi"/>
          <w:color w:val="365F91"/>
          <w:sz w:val="24"/>
          <w:szCs w:val="24"/>
        </w:rPr>
        <w:t xml:space="preserve">co </w:t>
      </w:r>
      <w:r w:rsidRPr="003B026A">
        <w:rPr>
          <w:rFonts w:asciiTheme="minorHAnsi" w:hAnsiTheme="minorHAnsi" w:cstheme="minorHAnsi"/>
          <w:color w:val="365F91"/>
          <w:sz w:val="24"/>
          <w:szCs w:val="24"/>
        </w:rPr>
        <w:t xml:space="preserve">‘ .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 no hotel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.</w:t>
      </w:r>
    </w:p>
    <w:p w14:paraId="6DDCCBC0" w14:textId="77777777" w:rsidR="006C1159" w:rsidRPr="00607CE1" w:rsidRDefault="006C1159" w:rsidP="006C1159">
      <w:pPr>
        <w:ind w:left="-426" w:right="-284"/>
        <w:rPr>
          <w:rFonts w:asciiTheme="minorHAnsi" w:hAnsiTheme="minorHAnsi" w:cstheme="minorHAnsi"/>
          <w:b/>
          <w:smallCaps/>
          <w:color w:val="365F91"/>
          <w:sz w:val="24"/>
          <w:szCs w:val="24"/>
        </w:rPr>
      </w:pPr>
    </w:p>
    <w:p w14:paraId="4A817B4A" w14:textId="77777777" w:rsidR="006C1159" w:rsidRDefault="006C1159" w:rsidP="006C1159">
      <w:pPr>
        <w:ind w:left="-426"/>
        <w:rPr>
          <w:b/>
          <w:bCs/>
          <w:color w:val="E36C0A" w:themeColor="accent6" w:themeShade="BF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 xml:space="preserve">EXCURSÃO OPCIONAL | </w:t>
      </w:r>
      <w:r w:rsidRPr="00712CDC">
        <w:rPr>
          <w:b/>
          <w:bCs/>
          <w:color w:val="E36C0A" w:themeColor="accent6" w:themeShade="BF"/>
          <w:sz w:val="24"/>
          <w:szCs w:val="24"/>
        </w:rPr>
        <w:t>ISTAMBUL HISTÓRICO (Dia inteiro com almoço)</w:t>
      </w:r>
    </w:p>
    <w:p w14:paraId="1F64B963" w14:textId="77777777" w:rsidR="00866DBC" w:rsidRDefault="00866DBC" w:rsidP="006C1159">
      <w:pPr>
        <w:ind w:left="-426"/>
        <w:rPr>
          <w:b/>
          <w:bCs/>
          <w:color w:val="E36C0A" w:themeColor="accent6" w:themeShade="BF"/>
          <w:sz w:val="24"/>
          <w:szCs w:val="24"/>
        </w:rPr>
      </w:pPr>
    </w:p>
    <w:p w14:paraId="15D692F0" w14:textId="77777777" w:rsidR="00866DBC" w:rsidRPr="00712CDC" w:rsidRDefault="00866DBC" w:rsidP="006C1159">
      <w:pPr>
        <w:ind w:left="-426"/>
        <w:rPr>
          <w:b/>
          <w:bCs/>
          <w:color w:val="E36C0A" w:themeColor="accent6" w:themeShade="BF"/>
          <w:sz w:val="24"/>
          <w:szCs w:val="24"/>
        </w:rPr>
      </w:pPr>
    </w:p>
    <w:p w14:paraId="51A32E3B" w14:textId="63CFC9F1" w:rsidR="006C1159" w:rsidRDefault="006C1159" w:rsidP="00866DBC">
      <w:pPr>
        <w:ind w:left="-426" w:right="-284"/>
        <w:jc w:val="both"/>
        <w:rPr>
          <w:color w:val="365F91"/>
          <w:sz w:val="24"/>
          <w:szCs w:val="24"/>
        </w:rPr>
      </w:pPr>
      <w:r w:rsidRPr="009C6A20">
        <w:rPr>
          <w:color w:val="365F91"/>
          <w:sz w:val="24"/>
          <w:szCs w:val="24"/>
        </w:rPr>
        <w:t xml:space="preserve">Saída do hotel. Começaremos nosso tour visitando o majestoso Palácio de Topkapi, residência dos sultões otomanos por séculos </w:t>
      </w:r>
      <w:r w:rsidRPr="009C6A20">
        <w:rPr>
          <w:color w:val="EE0000"/>
          <w:sz w:val="24"/>
          <w:szCs w:val="24"/>
        </w:rPr>
        <w:t>(entrada incluída).</w:t>
      </w:r>
      <w:r w:rsidRPr="009C6A20">
        <w:rPr>
          <w:color w:val="365F91"/>
          <w:sz w:val="24"/>
          <w:szCs w:val="24"/>
        </w:rPr>
        <w:t xml:space="preserve">Em seguida, continuamos com a visita aos bairros de Pera e Galata. </w:t>
      </w:r>
    </w:p>
    <w:p w14:paraId="5CB410B9" w14:textId="77777777" w:rsidR="006C1159" w:rsidRPr="003B026A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9C6A20">
        <w:rPr>
          <w:color w:val="365F91"/>
          <w:sz w:val="24"/>
          <w:szCs w:val="24"/>
        </w:rPr>
        <w:t>Exploraremos o histórico distrito de Pera, conhecido por sua arquitetura única e influência europeia. Depois caminharemos até o bairro de Galata para ver a famosa Torre de Galata (visita</w:t>
      </w:r>
      <w:r>
        <w:rPr>
          <w:color w:val="365F91"/>
          <w:sz w:val="24"/>
          <w:szCs w:val="24"/>
        </w:rPr>
        <w:t xml:space="preserve"> </w:t>
      </w:r>
      <w:r w:rsidRPr="009C6A20">
        <w:rPr>
          <w:color w:val="365F91"/>
          <w:sz w:val="24"/>
          <w:szCs w:val="24"/>
        </w:rPr>
        <w:t xml:space="preserve">externa).Esses bairros são muito conhecidos por aparecerem em novelas turcas como </w:t>
      </w:r>
      <w:r w:rsidRPr="009C6A20">
        <w:rPr>
          <w:i/>
          <w:iCs/>
          <w:color w:val="365F91"/>
          <w:sz w:val="24"/>
          <w:szCs w:val="24"/>
        </w:rPr>
        <w:t>Aşk-ı Memnu</w:t>
      </w:r>
      <w:r w:rsidRPr="009C6A20">
        <w:rPr>
          <w:color w:val="365F91"/>
          <w:sz w:val="24"/>
          <w:szCs w:val="24"/>
        </w:rPr>
        <w:t xml:space="preserve">, </w:t>
      </w:r>
      <w:r w:rsidRPr="009C6A20">
        <w:rPr>
          <w:i/>
          <w:iCs/>
          <w:color w:val="365F91"/>
          <w:sz w:val="24"/>
          <w:szCs w:val="24"/>
        </w:rPr>
        <w:t>Kara Para Aşk</w:t>
      </w:r>
      <w:r w:rsidRPr="009C6A20">
        <w:rPr>
          <w:color w:val="365F91"/>
          <w:sz w:val="24"/>
          <w:szCs w:val="24"/>
        </w:rPr>
        <w:t xml:space="preserve">, </w:t>
      </w:r>
      <w:r w:rsidRPr="009C6A20">
        <w:rPr>
          <w:i/>
          <w:iCs/>
          <w:color w:val="365F91"/>
          <w:sz w:val="24"/>
          <w:szCs w:val="24"/>
        </w:rPr>
        <w:t>Çukur</w:t>
      </w:r>
      <w:r w:rsidRPr="009C6A20">
        <w:rPr>
          <w:color w:val="365F91"/>
          <w:sz w:val="24"/>
          <w:szCs w:val="24"/>
        </w:rPr>
        <w:t xml:space="preserve"> e </w:t>
      </w:r>
      <w:r w:rsidRPr="009C6A20">
        <w:rPr>
          <w:i/>
          <w:iCs/>
          <w:color w:val="365F91"/>
          <w:sz w:val="24"/>
          <w:szCs w:val="24"/>
        </w:rPr>
        <w:t>Medcezir</w:t>
      </w:r>
      <w:r w:rsidRPr="009C6A20">
        <w:rPr>
          <w:color w:val="365F91"/>
          <w:sz w:val="24"/>
          <w:szCs w:val="24"/>
        </w:rPr>
        <w:t xml:space="preserve">.Almoço em um restaurante local.Seguimos com a visita à Praça Taksim, passando pela avenida İstiklal, o coração moderno de Istambul, famosa por sua atmosfera vibrante, lojas e restaurantes. É o lugar perfeito para vivenciar a vida contemporânea da cidade.Depois, voltamos à parte antiga da cidade para visitar a impressionante Mesquita de Süleymaniye, uma obra-prima da arquitetura otomana e uma das maiores de Istambul. Sua beleza e grandiosidade são verdadeiramente impactantes.Encerramos nosso tour com tempo livre no Grande Bazar, um dos maiores e mais antigos mercados cobertos do </w:t>
      </w:r>
      <w:r>
        <w:rPr>
          <w:color w:val="365F91"/>
          <w:sz w:val="24"/>
          <w:szCs w:val="24"/>
        </w:rPr>
        <w:pgNum/>
      </w:r>
      <w:r>
        <w:rPr>
          <w:color w:val="365F91"/>
          <w:sz w:val="24"/>
          <w:szCs w:val="24"/>
        </w:rPr>
        <w:t>undo</w:t>
      </w:r>
      <w:r w:rsidRPr="009C6A20">
        <w:rPr>
          <w:color w:val="365F91"/>
          <w:sz w:val="24"/>
          <w:szCs w:val="24"/>
        </w:rPr>
        <w:t xml:space="preserve"> (</w:t>
      </w:r>
      <w:r w:rsidRPr="009C6A20">
        <w:rPr>
          <w:i/>
          <w:iCs/>
          <w:color w:val="365F91"/>
          <w:sz w:val="24"/>
          <w:szCs w:val="24"/>
        </w:rPr>
        <w:t>fechado aos domingos, durante feriados religiosos, em 29 de outubro e 15 de julho</w:t>
      </w:r>
      <w:r w:rsidRPr="009C6A20">
        <w:rPr>
          <w:color w:val="365F91"/>
          <w:sz w:val="24"/>
          <w:szCs w:val="24"/>
        </w:rPr>
        <w:t>).Retorno ao hotel</w:t>
      </w:r>
    </w:p>
    <w:p w14:paraId="02F2708A" w14:textId="77777777" w:rsidR="006C1159" w:rsidRDefault="006C1159" w:rsidP="006C1159">
      <w:pPr>
        <w:ind w:left="-426" w:right="-284"/>
        <w:rPr>
          <w:rFonts w:asciiTheme="minorHAnsi" w:hAnsiTheme="minorHAnsi" w:cstheme="minorHAnsi"/>
          <w:smallCaps/>
          <w:color w:val="365F91"/>
          <w:sz w:val="24"/>
          <w:szCs w:val="24"/>
        </w:rPr>
      </w:pPr>
    </w:p>
    <w:p w14:paraId="29D3FDC1" w14:textId="77777777" w:rsidR="006C1159" w:rsidRPr="008D5BBB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>1</w:t>
      </w:r>
      <w:r>
        <w:rPr>
          <w:rFonts w:asciiTheme="minorHAnsi" w:hAnsiTheme="minorHAnsi" w:cstheme="minorHAnsi"/>
          <w:color w:val="365F91"/>
          <w:sz w:val="24"/>
          <w:szCs w:val="24"/>
        </w:rPr>
        <w:t>4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5.-usd </w:t>
      </w:r>
    </w:p>
    <w:p w14:paraId="44BAA19E" w14:textId="77777777" w:rsidR="006C1159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>1</w:t>
      </w:r>
      <w:r>
        <w:rPr>
          <w:rFonts w:asciiTheme="minorHAnsi" w:hAnsiTheme="minorHAnsi" w:cstheme="minorHAnsi"/>
          <w:color w:val="365F91"/>
          <w:sz w:val="24"/>
          <w:szCs w:val="24"/>
        </w:rPr>
        <w:t>2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0.-usd   </w:t>
      </w:r>
    </w:p>
    <w:p w14:paraId="25386CB7" w14:textId="77777777" w:rsidR="00DA389E" w:rsidRDefault="00DA389E" w:rsidP="006C1159">
      <w:pPr>
        <w:jc w:val="both"/>
        <w:rPr>
          <w:bCs/>
          <w:color w:val="366091"/>
          <w:sz w:val="24"/>
          <w:szCs w:val="24"/>
        </w:rPr>
      </w:pPr>
    </w:p>
    <w:p w14:paraId="00AF713D" w14:textId="77777777" w:rsidR="00DA389E" w:rsidRPr="008D5BBB" w:rsidRDefault="00DA389E" w:rsidP="00DA389E">
      <w:pPr>
        <w:ind w:left="-426" w:right="-142"/>
        <w:rPr>
          <w:rFonts w:asciiTheme="minorHAnsi" w:hAnsiTheme="minorHAnsi" w:cstheme="minorHAnsi"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4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 | ISTAMBUL | 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>VOO PARA CAPADOCIA (C,J)</w:t>
      </w:r>
    </w:p>
    <w:p w14:paraId="6597F2F2" w14:textId="77777777" w:rsidR="00DA389E" w:rsidRPr="001F5A97" w:rsidRDefault="00DA389E" w:rsidP="00DA389E">
      <w:pPr>
        <w:ind w:left="-426"/>
        <w:jc w:val="both"/>
        <w:rPr>
          <w:color w:val="366091"/>
          <w:sz w:val="24"/>
          <w:szCs w:val="24"/>
        </w:rPr>
      </w:pPr>
      <w:r w:rsidRPr="001F5A97">
        <w:rPr>
          <w:color w:val="366091"/>
          <w:sz w:val="24"/>
          <w:szCs w:val="24"/>
        </w:rPr>
        <w:t>Café da manhã no hotel. No horário combinado, traslado ao aeroporto para embarque no voo doméstico (incluído) com destino à Capadócia. Chegada à Capadócia e traslado ao hotel. Jantar e hospedagem no hotel.</w:t>
      </w:r>
    </w:p>
    <w:p w14:paraId="11501A31" w14:textId="77777777" w:rsidR="00DA389E" w:rsidRDefault="00DA389E" w:rsidP="00DA389E">
      <w:pPr>
        <w:ind w:left="-426"/>
        <w:jc w:val="both"/>
        <w:rPr>
          <w:bCs/>
          <w:color w:val="366091"/>
          <w:sz w:val="24"/>
          <w:szCs w:val="24"/>
        </w:rPr>
      </w:pPr>
    </w:p>
    <w:p w14:paraId="4909746F" w14:textId="77777777" w:rsidR="00DA389E" w:rsidRPr="006B2482" w:rsidRDefault="00DA389E" w:rsidP="00DA389E">
      <w:pPr>
        <w:ind w:left="-426" w:right="-143"/>
        <w:jc w:val="both"/>
        <w:rPr>
          <w:rFonts w:asciiTheme="minorHAnsi" w:hAnsiTheme="minorHAnsi" w:cstheme="minorHAnsi"/>
          <w:color w:val="E36C0A" w:themeColor="accent6" w:themeShade="BF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>EXCURSÃO OPCIONAL | CAPADÓCIA ESCONDIDA COM 4X4</w:t>
      </w:r>
    </w:p>
    <w:p w14:paraId="0AC4ADBB" w14:textId="77777777" w:rsidR="00DA389E" w:rsidRDefault="00DA389E" w:rsidP="00DA389E">
      <w:pPr>
        <w:ind w:left="-426" w:right="-143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6B2482">
        <w:rPr>
          <w:rFonts w:asciiTheme="minorHAnsi" w:hAnsiTheme="minorHAnsi" w:cstheme="minorHAnsi"/>
          <w:color w:val="365F91"/>
          <w:sz w:val="24"/>
          <w:szCs w:val="24"/>
        </w:rPr>
        <w:t>Uma excursão opcional de 4x4 pelos vales escondidos da Capadócia, com paradas panorâmicas espetaculares para tirar fotos das chaminés de fadas e outras formações vulcânicas que foram formadas há milhões de anos pela natureza. A excursão terminará com um brinde com vinho espumante pela extraordinária beleza natural da região da Capadócia.</w:t>
      </w:r>
    </w:p>
    <w:p w14:paraId="36498586" w14:textId="77777777" w:rsidR="00DA389E" w:rsidRPr="006B2482" w:rsidRDefault="00DA389E" w:rsidP="00DA389E">
      <w:pPr>
        <w:ind w:left="-426" w:right="-143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3D942E10" w14:textId="77777777" w:rsidR="00DA389E" w:rsidRPr="008D5BBB" w:rsidRDefault="00DA389E" w:rsidP="00DA389E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80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</w:t>
      </w:r>
    </w:p>
    <w:p w14:paraId="78B7E11E" w14:textId="77777777" w:rsidR="00DA389E" w:rsidRPr="008D5BBB" w:rsidRDefault="00DA389E" w:rsidP="00DA389E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65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41443CC6" w14:textId="77777777" w:rsidR="00DA389E" w:rsidRDefault="00DA389E" w:rsidP="00DA389E">
      <w:pPr>
        <w:jc w:val="both"/>
        <w:rPr>
          <w:bCs/>
          <w:color w:val="366091"/>
          <w:sz w:val="24"/>
          <w:szCs w:val="24"/>
        </w:rPr>
      </w:pPr>
    </w:p>
    <w:p w14:paraId="009237E4" w14:textId="77777777" w:rsidR="00DA389E" w:rsidRPr="005C5288" w:rsidRDefault="00DA389E" w:rsidP="00DA389E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5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º DIA | CAPADÓCIA (C,J)</w:t>
      </w:r>
    </w:p>
    <w:p w14:paraId="0476CFDE" w14:textId="77777777" w:rsidR="00DA389E" w:rsidRPr="00DF3975" w:rsidRDefault="00DA389E" w:rsidP="00DA389E">
      <w:pPr>
        <w:pBdr>
          <w:top w:val="nil"/>
          <w:left w:val="nil"/>
          <w:bottom w:val="nil"/>
          <w:right w:val="nil"/>
          <w:between w:val="nil"/>
        </w:pBdr>
        <w:ind w:left="-426" w:right="-284"/>
        <w:rPr>
          <w:rFonts w:asciiTheme="minorHAnsi" w:hAnsiTheme="minorHAnsi" w:cstheme="minorHAnsi"/>
          <w:b/>
          <w:color w:val="E36C09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 xml:space="preserve">EXCURSÃO OPCIONAL | </w:t>
      </w:r>
      <w:r w:rsidRPr="00DF3975">
        <w:rPr>
          <w:rFonts w:asciiTheme="minorHAnsi" w:hAnsiTheme="minorHAnsi" w:cstheme="minorHAnsi"/>
          <w:b/>
          <w:color w:val="E36C09"/>
          <w:sz w:val="24"/>
          <w:szCs w:val="24"/>
        </w:rPr>
        <w:t xml:space="preserve">PASSEIO DE BALÃO NA CAPADOCIA </w:t>
      </w:r>
    </w:p>
    <w:p w14:paraId="5D1132CD" w14:textId="77777777" w:rsidR="00DA389E" w:rsidRPr="00DF3975" w:rsidRDefault="00DA389E" w:rsidP="00DA389E">
      <w:pPr>
        <w:shd w:val="clear" w:color="auto" w:fill="FFFFFF"/>
        <w:ind w:left="-426" w:right="-284"/>
        <w:rPr>
          <w:rFonts w:asciiTheme="minorHAnsi" w:hAnsiTheme="minorHAnsi" w:cstheme="minorHAnsi"/>
          <w:color w:val="366091"/>
          <w:sz w:val="24"/>
          <w:szCs w:val="24"/>
        </w:rPr>
      </w:pPr>
      <w:r>
        <w:rPr>
          <w:rFonts w:asciiTheme="minorHAnsi" w:hAnsiTheme="minorHAnsi" w:cstheme="minorHAnsi"/>
          <w:color w:val="366091"/>
          <w:sz w:val="24"/>
          <w:szCs w:val="24"/>
        </w:rPr>
        <w:t>P</w:t>
      </w:r>
      <w:r w:rsidRPr="00DF3975">
        <w:rPr>
          <w:rFonts w:asciiTheme="minorHAnsi" w:hAnsiTheme="minorHAnsi" w:cstheme="minorHAnsi"/>
          <w:color w:val="366091"/>
          <w:sz w:val="24"/>
          <w:szCs w:val="24"/>
        </w:rPr>
        <w:t xml:space="preserve">ossibilidade de participar num paseio de balao, uma experiencia unica </w:t>
      </w:r>
    </w:p>
    <w:p w14:paraId="77D6C80B" w14:textId="77777777" w:rsidR="00DA389E" w:rsidRPr="00DF3975" w:rsidRDefault="00DA389E" w:rsidP="00DA389E">
      <w:pPr>
        <w:tabs>
          <w:tab w:val="left" w:pos="567"/>
        </w:tabs>
        <w:ind w:left="-426" w:right="-284"/>
        <w:jc w:val="both"/>
        <w:rPr>
          <w:rFonts w:asciiTheme="minorHAnsi" w:hAnsiTheme="minorHAnsi" w:cstheme="minorHAnsi"/>
          <w:color w:val="366091"/>
          <w:sz w:val="24"/>
          <w:szCs w:val="24"/>
        </w:rPr>
      </w:pPr>
    </w:p>
    <w:p w14:paraId="05C55279" w14:textId="77777777" w:rsidR="00DA389E" w:rsidRPr="00DF3975" w:rsidRDefault="00DA389E" w:rsidP="00DA389E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 no hotel . Dia dedicado a visita desta fantástica região, única no mundo, famoso com as suas chaminés de fadas. Visita do Vale de Goreme, com suas igrejas rupestres com pinturas dos séculos X e XI; visita a aldeia troglodyta de Uçhisar, , vale de Derbent com suas formações naturais curiosas. Teremos tempo para conhecer trabalhos artesanais como tapetes e pedras semi preciosas de onyx. Jantar e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no hotel.</w:t>
      </w:r>
    </w:p>
    <w:p w14:paraId="7DF9A4D3" w14:textId="77777777" w:rsidR="00DA389E" w:rsidRPr="00DF3975" w:rsidRDefault="00DA389E" w:rsidP="00DA389E">
      <w:pPr>
        <w:ind w:left="-426" w:right="-284"/>
        <w:jc w:val="both"/>
        <w:rPr>
          <w:rFonts w:asciiTheme="minorHAnsi" w:hAnsiTheme="minorHAnsi" w:cstheme="minorHAnsi"/>
          <w:b/>
          <w:color w:val="366091"/>
          <w:sz w:val="24"/>
          <w:szCs w:val="24"/>
        </w:rPr>
      </w:pPr>
    </w:p>
    <w:p w14:paraId="6D352DAF" w14:textId="77777777" w:rsidR="00DA389E" w:rsidRPr="00DF3975" w:rsidRDefault="00DA389E" w:rsidP="00DA389E">
      <w:pPr>
        <w:ind w:left="-426" w:right="-284"/>
        <w:jc w:val="both"/>
        <w:rPr>
          <w:rFonts w:asciiTheme="minorHAnsi" w:hAnsiTheme="minorHAnsi" w:cstheme="minorHAnsi"/>
          <w:color w:val="E36C09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 xml:space="preserve">EXCURSÃO OPCIONAL | </w:t>
      </w:r>
      <w:r>
        <w:rPr>
          <w:rFonts w:asciiTheme="minorHAnsi" w:hAnsiTheme="minorHAnsi" w:cstheme="minorHAnsi"/>
          <w:b/>
          <w:color w:val="E36C09"/>
          <w:sz w:val="24"/>
          <w:szCs w:val="24"/>
        </w:rPr>
        <w:t>NOITE TURCA</w:t>
      </w:r>
    </w:p>
    <w:p w14:paraId="2C26764E" w14:textId="77777777" w:rsidR="00DA389E" w:rsidRDefault="00DA389E" w:rsidP="00DA389E">
      <w:pPr>
        <w:ind w:left="-426" w:right="-284"/>
        <w:rPr>
          <w:rFonts w:asciiTheme="minorHAnsi" w:hAnsiTheme="minorHAnsi" w:cstheme="minorHAnsi"/>
          <w:color w:val="366091"/>
          <w:sz w:val="24"/>
          <w:szCs w:val="24"/>
        </w:rPr>
      </w:pPr>
      <w:r w:rsidRPr="00DF3975">
        <w:rPr>
          <w:rFonts w:asciiTheme="minorHAnsi" w:hAnsiTheme="minorHAnsi" w:cstheme="minorHAnsi"/>
          <w:color w:val="366091"/>
          <w:sz w:val="24"/>
          <w:szCs w:val="24"/>
        </w:rPr>
        <w:t xml:space="preserve">Depois do jantar no hotel partida de hotel para um restaurante escavado na rocha, onde vamos ver </w:t>
      </w:r>
      <w:r>
        <w:rPr>
          <w:rFonts w:asciiTheme="minorHAnsi" w:hAnsiTheme="minorHAnsi" w:cstheme="minorHAnsi"/>
          <w:color w:val="366091"/>
          <w:sz w:val="24"/>
          <w:szCs w:val="24"/>
        </w:rPr>
        <w:t xml:space="preserve">o </w:t>
      </w:r>
      <w:r w:rsidRPr="00DF3975">
        <w:rPr>
          <w:rFonts w:asciiTheme="minorHAnsi" w:hAnsiTheme="minorHAnsi" w:cstheme="minorHAnsi"/>
          <w:color w:val="366091"/>
          <w:sz w:val="24"/>
          <w:szCs w:val="24"/>
        </w:rPr>
        <w:t xml:space="preserve">folclore turco de diferentes regioes de Turquia e tambem dança do ventre ( bebidas locais ilimitadas incluidas ) </w:t>
      </w:r>
    </w:p>
    <w:p w14:paraId="5A955F2F" w14:textId="77777777" w:rsidR="00DA389E" w:rsidRDefault="00DA389E" w:rsidP="00DA389E">
      <w:pPr>
        <w:ind w:left="-426" w:right="-284"/>
        <w:rPr>
          <w:rFonts w:asciiTheme="minorHAnsi" w:hAnsiTheme="minorHAnsi" w:cstheme="minorHAnsi"/>
          <w:color w:val="366091"/>
          <w:sz w:val="24"/>
          <w:szCs w:val="24"/>
        </w:rPr>
      </w:pPr>
    </w:p>
    <w:p w14:paraId="2F71678A" w14:textId="77777777" w:rsidR="00DA389E" w:rsidRPr="008D5BBB" w:rsidRDefault="00DA389E" w:rsidP="00DA389E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80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</w:t>
      </w:r>
    </w:p>
    <w:p w14:paraId="2C9DEE54" w14:textId="77777777" w:rsidR="00DA389E" w:rsidRDefault="00DA389E" w:rsidP="00DA389E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65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7F3E614C" w14:textId="77777777" w:rsidR="00866DBC" w:rsidRDefault="00866DBC" w:rsidP="00DA389E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63462048" w14:textId="77777777" w:rsidR="00866DBC" w:rsidRDefault="00866DBC" w:rsidP="00DA389E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0D3CF8B7" w14:textId="77777777" w:rsidR="00866DBC" w:rsidRPr="008D5BBB" w:rsidRDefault="00866DBC" w:rsidP="00DA389E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44B7942E" w14:textId="77777777" w:rsidR="00DA389E" w:rsidRPr="0042706A" w:rsidRDefault="00DA389E" w:rsidP="00DA389E">
      <w:pPr>
        <w:jc w:val="both"/>
        <w:rPr>
          <w:bCs/>
          <w:color w:val="366091"/>
          <w:sz w:val="24"/>
          <w:szCs w:val="24"/>
        </w:rPr>
      </w:pPr>
    </w:p>
    <w:bookmarkEnd w:id="1"/>
    <w:p w14:paraId="1205790A" w14:textId="77777777" w:rsidR="00DA389E" w:rsidRPr="00DF3975" w:rsidRDefault="00DA389E" w:rsidP="00DA389E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lastRenderedPageBreak/>
        <w:t>6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º DIA |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CAPADÓCIA| PAMUKKALE   (C,J) </w:t>
      </w:r>
    </w:p>
    <w:p w14:paraId="77013B10" w14:textId="77777777" w:rsidR="00DA389E" w:rsidRPr="00DF3975" w:rsidRDefault="00DA389E" w:rsidP="00DA389E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no hotel e saída para Pamukkale ( 610 km )  . No percurso, parada para visitar o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 xml:space="preserve">Caravanserail 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da época de Seljucidas. Continuação para Pamukkale. Tempo livre em Pamukkale “Castelo de Algodão”,único no mundo com piscinas termais de origem calcárea e cascatas petrificadas. Jantar e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no hotel.</w:t>
      </w:r>
    </w:p>
    <w:p w14:paraId="0543CB21" w14:textId="77777777" w:rsidR="00DA389E" w:rsidRDefault="00DA389E" w:rsidP="00DA389E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</w:p>
    <w:p w14:paraId="14D45D46" w14:textId="77777777" w:rsidR="00DA389E" w:rsidRPr="00DF3975" w:rsidRDefault="00DA389E" w:rsidP="00DA389E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7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 | PAMUKKALE | EFESO | 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>IZMIR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(C,J )</w:t>
      </w:r>
    </w:p>
    <w:p w14:paraId="320B0752" w14:textId="4844851F" w:rsidR="00DA389E" w:rsidRDefault="00DA389E" w:rsidP="00DA389E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Café da manhã no hotel. Saída para Selçuk-Efeso ( 200 km) . Chegada e visita as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 xml:space="preserve">ruinas de </w:t>
      </w:r>
      <w:r w:rsidRPr="0087004A">
        <w:rPr>
          <w:rFonts w:asciiTheme="minorHAnsi" w:hAnsiTheme="minorHAnsi" w:cstheme="minorHAnsi"/>
          <w:i/>
          <w:color w:val="365F91"/>
          <w:sz w:val="24"/>
          <w:szCs w:val="24"/>
        </w:rPr>
        <w:t>Efeso (</w:t>
      </w:r>
      <w:r w:rsidRPr="0087004A">
        <w:rPr>
          <w:rFonts w:asciiTheme="minorHAnsi" w:hAnsiTheme="minorHAnsi" w:cstheme="minorHAnsi"/>
          <w:color w:val="365F91"/>
          <w:sz w:val="24"/>
          <w:szCs w:val="24"/>
        </w:rPr>
        <w:t xml:space="preserve"> cidade dedicada a Artemis) com o Odeón, o T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emplo de Adriano, a Casa do Amor, a Biblioteca de C</w:t>
      </w:r>
      <w:r>
        <w:rPr>
          <w:rFonts w:asciiTheme="minorHAnsi" w:hAnsiTheme="minorHAnsi" w:cstheme="minorHAnsi"/>
          <w:color w:val="365F91"/>
          <w:sz w:val="24"/>
          <w:szCs w:val="24"/>
        </w:rPr>
        <w:t>elso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, o Ágora, a rua de Mármore e o Teatro. Visita a 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>casa da Virgem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, suposta última moradia da Mãe de Jesus. Parada em um centro de produção de couro e continuação para İzmir ( 85 km) , a terceira maior cidade da Turquia.</w:t>
      </w:r>
      <w:r>
        <w:rPr>
          <w:rFonts w:asciiTheme="minorHAnsi" w:hAnsiTheme="minorHAnsi" w:cstheme="minorHAnsi"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Jantar e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no hotel.</w:t>
      </w:r>
    </w:p>
    <w:p w14:paraId="6C2493CD" w14:textId="77777777" w:rsidR="00DA389E" w:rsidRPr="00DF3975" w:rsidRDefault="00DA389E" w:rsidP="00DA389E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52471675" w14:textId="77777777" w:rsidR="00DA389E" w:rsidRPr="00DF3975" w:rsidRDefault="00DA389E" w:rsidP="00DA389E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8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 | 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IZMIR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|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PERGAMO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|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TROIA|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ÇANAKKALE (C,J)</w:t>
      </w:r>
    </w:p>
    <w:p w14:paraId="0C35716E" w14:textId="77777777" w:rsidR="00DA389E" w:rsidRDefault="00DA389E" w:rsidP="00DA389E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 no hotel .Saída para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>Pergamo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, a atual Bergama ( 110 km ) . Chegada e visita as ruinas do Asclepio que foi o primeiro hospital da Asia Menor com seu centro terapêutico. Continuação para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>Troia.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( 190 km) Visita a famosa cidade da historia que evoca o nome poético da İliada de Homero. Proseguiremos até  Çanakkale ( 25 km) . Jantar e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no hotel.</w:t>
      </w:r>
    </w:p>
    <w:p w14:paraId="794D4427" w14:textId="77777777" w:rsidR="00DA389E" w:rsidRPr="00DF3975" w:rsidRDefault="00DA389E" w:rsidP="00DA389E">
      <w:pPr>
        <w:ind w:left="-426" w:right="-284"/>
        <w:jc w:val="both"/>
        <w:rPr>
          <w:rFonts w:asciiTheme="minorHAnsi" w:hAnsiTheme="minorHAnsi" w:cstheme="minorHAnsi"/>
          <w:b/>
          <w:color w:val="365F91"/>
          <w:sz w:val="24"/>
          <w:szCs w:val="24"/>
        </w:rPr>
      </w:pPr>
    </w:p>
    <w:p w14:paraId="243C790A" w14:textId="77777777" w:rsidR="00DA389E" w:rsidRDefault="00DA389E" w:rsidP="00DA389E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9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º DIA | ÇANAKKALE | BURSA | ISTAMBUL (C )</w:t>
      </w:r>
    </w:p>
    <w:p w14:paraId="3EFC4BA0" w14:textId="77777777" w:rsidR="00DA389E" w:rsidRDefault="00DA389E" w:rsidP="00DA389E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A949D5">
        <w:rPr>
          <w:rFonts w:asciiTheme="minorHAnsi" w:hAnsiTheme="minorHAnsi" w:cstheme="minorHAnsi"/>
          <w:color w:val="365F91"/>
          <w:sz w:val="24"/>
          <w:szCs w:val="24"/>
        </w:rPr>
        <w:t>Café da manhã no hotel Saída para Bursa, que foi a primeira capital do Império Otomano entre 1326 e 1364. Visita à Mesquita Verde Otomana 'Yesil Camii', ao Mercado da Seda do bairro Yesil e ao Mausoléu Verde. Continuação para Istambul. Alojamento no hotel.</w:t>
      </w:r>
    </w:p>
    <w:p w14:paraId="6FEE0E8A" w14:textId="77777777" w:rsidR="00DA389E" w:rsidRPr="00DF3975" w:rsidRDefault="00DA389E" w:rsidP="00DA389E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1AB0C709" w14:textId="77777777" w:rsidR="00DA389E" w:rsidRPr="003B026A" w:rsidRDefault="00DA389E" w:rsidP="00DA389E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b/>
          <w:color w:val="365F91"/>
          <w:sz w:val="24"/>
          <w:szCs w:val="24"/>
        </w:rPr>
        <w:t>10º DIA | SAÍDA DE ISTAMBUL (C)</w:t>
      </w:r>
    </w:p>
    <w:p w14:paraId="31F055C5" w14:textId="4AEAEBED" w:rsidR="004B38A5" w:rsidRDefault="00DA389E" w:rsidP="00DA389E">
      <w:pPr>
        <w:ind w:left="-426" w:right="-284"/>
        <w:rPr>
          <w:rFonts w:asciiTheme="minorHAnsi" w:hAnsiTheme="minorHAnsi" w:cstheme="minorHAnsi"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color w:val="365F91"/>
          <w:sz w:val="24"/>
          <w:szCs w:val="24"/>
        </w:rPr>
        <w:t>Café da manhã   no hotel ( se o horario de voo ou de transfer permitir) . Na hora combinada, transfer ao aeroporto.</w:t>
      </w:r>
    </w:p>
    <w:p w14:paraId="3FF25B53" w14:textId="77777777" w:rsidR="00DA389E" w:rsidRPr="00DA389E" w:rsidRDefault="00DA389E" w:rsidP="00DA389E">
      <w:pPr>
        <w:ind w:left="-426" w:right="-284"/>
        <w:rPr>
          <w:rFonts w:asciiTheme="minorHAnsi" w:hAnsiTheme="minorHAnsi" w:cstheme="minorHAnsi"/>
          <w:color w:val="365F91"/>
          <w:sz w:val="24"/>
          <w:szCs w:val="24"/>
        </w:rPr>
      </w:pPr>
    </w:p>
    <w:p w14:paraId="5CAE140D" w14:textId="77777777" w:rsidR="00DA389E" w:rsidRDefault="0042706A" w:rsidP="00DA389E">
      <w:pPr>
        <w:ind w:left="-426" w:right="282"/>
        <w:rPr>
          <w:rFonts w:eastAsia="Times New Roman"/>
          <w:b/>
          <w:bCs/>
          <w:smallCaps/>
          <w:color w:val="365F91"/>
        </w:rPr>
      </w:pPr>
      <w:r>
        <w:rPr>
          <w:b/>
          <w:color w:val="E36C09"/>
          <w:sz w:val="24"/>
          <w:szCs w:val="24"/>
        </w:rPr>
        <w:t xml:space="preserve">  </w:t>
      </w:r>
      <w:bookmarkStart w:id="2" w:name="_Hlk208321871"/>
      <w:r w:rsidR="00DA389E">
        <w:rPr>
          <w:b/>
          <w:color w:val="E36C09"/>
          <w:sz w:val="24"/>
          <w:szCs w:val="24"/>
        </w:rPr>
        <w:t>HOTEIS</w:t>
      </w:r>
    </w:p>
    <w:p w14:paraId="1D4412E3" w14:textId="38B396DB" w:rsidR="00DA389E" w:rsidRPr="0011215A" w:rsidRDefault="00DA389E" w:rsidP="00DA389E">
      <w:pPr>
        <w:ind w:left="-426" w:right="282"/>
        <w:rPr>
          <w:rFonts w:eastAsia="Times New Roman"/>
          <w:smallCaps/>
          <w:color w:val="E36C0A" w:themeColor="accent6" w:themeShade="BF"/>
        </w:rPr>
      </w:pPr>
      <w:r w:rsidRPr="0011215A">
        <w:rPr>
          <w:i/>
          <w:color w:val="E36C0A" w:themeColor="accent6" w:themeShade="BF"/>
          <w:sz w:val="20"/>
          <w:szCs w:val="20"/>
        </w:rPr>
        <w:t>QUALQUER SEJA A CATEGORIA ESCOLHIDA EM ISTAMBUL, OS HOTEIS DURANTE O CIRCUITO SERÃO DE ACORDO AS CATEGORIAS NA TABELA</w:t>
      </w:r>
    </w:p>
    <w:tbl>
      <w:tblPr>
        <w:tblW w:w="5218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pct5" w:color="auto" w:fill="FFFFFF" w:themeFill="background1"/>
        <w:tblLook w:val="0400" w:firstRow="0" w:lastRow="0" w:firstColumn="0" w:lastColumn="0" w:noHBand="0" w:noVBand="1"/>
      </w:tblPr>
      <w:tblGrid>
        <w:gridCol w:w="1559"/>
        <w:gridCol w:w="1277"/>
        <w:gridCol w:w="7635"/>
      </w:tblGrid>
      <w:tr w:rsidR="00DA389E" w14:paraId="0F09D8B4" w14:textId="77777777" w:rsidTr="00DA389E">
        <w:trPr>
          <w:trHeight w:val="370"/>
        </w:trPr>
        <w:tc>
          <w:tcPr>
            <w:tcW w:w="744" w:type="pct"/>
            <w:vMerge w:val="restart"/>
            <w:shd w:val="pct5" w:color="auto" w:fill="FFFFFF" w:themeFill="background1"/>
            <w:vAlign w:val="center"/>
          </w:tcPr>
          <w:p w14:paraId="579551F9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Istambul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1676B08D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3646" w:type="pct"/>
            <w:shd w:val="pct5" w:color="auto" w:fill="FFFFFF" w:themeFill="background1"/>
          </w:tcPr>
          <w:p w14:paraId="625FC4B2" w14:textId="77777777" w:rsidR="00DA389E" w:rsidRDefault="00DA389E" w:rsidP="006B0674">
            <w:pPr>
              <w:rPr>
                <w:color w:val="365F91"/>
                <w:sz w:val="24"/>
                <w:szCs w:val="24"/>
              </w:rPr>
            </w:pPr>
            <w:r w:rsidRPr="00601373">
              <w:rPr>
                <w:color w:val="365F91" w:themeColor="accent1" w:themeShade="BF"/>
                <w:sz w:val="24"/>
                <w:szCs w:val="24"/>
              </w:rPr>
              <w:t>Wishmore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Ramada Merter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Golden Tulip o Lionel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Ramada Plaza Tekstilkent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Uranos ou 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similar 5* </w:t>
            </w:r>
            <w:r w:rsidRPr="0011215A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(20 min fora do centro)</w:t>
            </w:r>
          </w:p>
        </w:tc>
      </w:tr>
      <w:tr w:rsidR="00DA389E" w14:paraId="692282B8" w14:textId="77777777" w:rsidTr="00DA389E">
        <w:trPr>
          <w:trHeight w:val="294"/>
        </w:trPr>
        <w:tc>
          <w:tcPr>
            <w:tcW w:w="744" w:type="pct"/>
            <w:vMerge/>
            <w:shd w:val="pct5" w:color="auto" w:fill="FFFFFF" w:themeFill="background1"/>
            <w:vAlign w:val="center"/>
          </w:tcPr>
          <w:p w14:paraId="07CB246C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1740EB19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Primeira</w:t>
            </w:r>
          </w:p>
        </w:tc>
        <w:tc>
          <w:tcPr>
            <w:tcW w:w="3646" w:type="pct"/>
            <w:shd w:val="pct5" w:color="auto" w:fill="FFFFFF" w:themeFill="background1"/>
          </w:tcPr>
          <w:p w14:paraId="3087E9D6" w14:textId="77777777" w:rsidR="00DA389E" w:rsidRDefault="00DA389E" w:rsidP="006B0674">
            <w:pPr>
              <w:rPr>
                <w:color w:val="365F91"/>
                <w:sz w:val="24"/>
                <w:szCs w:val="24"/>
              </w:rPr>
            </w:pPr>
            <w:r w:rsidRPr="00601373">
              <w:rPr>
                <w:color w:val="365F91" w:themeColor="accent1" w:themeShade="BF"/>
                <w:sz w:val="24"/>
                <w:szCs w:val="24"/>
              </w:rPr>
              <w:t>Arts Taksim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Ramada Taksim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Nippon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color w:val="365F91" w:themeColor="accent1" w:themeShade="BF"/>
                <w:sz w:val="24"/>
                <w:szCs w:val="24"/>
              </w:rPr>
              <w:t>Occidental Taksim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Lamartine ou 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similar 4* </w:t>
            </w:r>
            <w:r w:rsidRPr="0011215A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(no centro, na parte moderna / bairro de Taksim)</w:t>
            </w:r>
          </w:p>
        </w:tc>
      </w:tr>
      <w:tr w:rsidR="00DA389E" w14:paraId="689CA827" w14:textId="77777777" w:rsidTr="00DA389E">
        <w:trPr>
          <w:trHeight w:val="294"/>
        </w:trPr>
        <w:tc>
          <w:tcPr>
            <w:tcW w:w="744" w:type="pct"/>
            <w:vMerge/>
            <w:shd w:val="pct5" w:color="auto" w:fill="FFFFFF" w:themeFill="background1"/>
            <w:vAlign w:val="center"/>
          </w:tcPr>
          <w:p w14:paraId="6BFDADB9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7DFE8D16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3646" w:type="pct"/>
            <w:shd w:val="pct5" w:color="auto" w:fill="FFFFFF" w:themeFill="background1"/>
          </w:tcPr>
          <w:p w14:paraId="29778100" w14:textId="77777777" w:rsidR="00DA389E" w:rsidRDefault="00DA389E" w:rsidP="006B0674">
            <w:pPr>
              <w:rPr>
                <w:color w:val="365F91"/>
                <w:sz w:val="24"/>
                <w:szCs w:val="24"/>
              </w:rPr>
            </w:pPr>
            <w:r w:rsidRPr="00601373">
              <w:rPr>
                <w:color w:val="365F91" w:themeColor="accent1" w:themeShade="BF"/>
                <w:sz w:val="24"/>
                <w:szCs w:val="24"/>
              </w:rPr>
              <w:t>Barcelo Istanbul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The Marmara Taksim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>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Radisson Pera ou 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similar 5* </w:t>
            </w:r>
            <w:r w:rsidRPr="0011215A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(no centro, na parte moderna / bairro de Taksim)</w:t>
            </w:r>
          </w:p>
        </w:tc>
      </w:tr>
      <w:tr w:rsidR="00DA389E" w14:paraId="420B0D0C" w14:textId="77777777" w:rsidTr="00DA389E">
        <w:trPr>
          <w:trHeight w:val="294"/>
        </w:trPr>
        <w:tc>
          <w:tcPr>
            <w:tcW w:w="744" w:type="pct"/>
            <w:shd w:val="pct5" w:color="auto" w:fill="FFFFFF" w:themeFill="background1"/>
            <w:vAlign w:val="center"/>
          </w:tcPr>
          <w:p w14:paraId="3B8DE463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Capadocia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4D7F751E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5*</w:t>
            </w:r>
          </w:p>
        </w:tc>
        <w:tc>
          <w:tcPr>
            <w:tcW w:w="3646" w:type="pct"/>
            <w:shd w:val="pct5" w:color="auto" w:fill="FFFFFF" w:themeFill="background1"/>
          </w:tcPr>
          <w:p w14:paraId="2DBCE0DB" w14:textId="77777777" w:rsidR="00DA389E" w:rsidRDefault="00DA389E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Dinler Urgup ou Perissia ou Avrasya ou Mustafa ou Suhan ou similar </w:t>
            </w:r>
          </w:p>
        </w:tc>
      </w:tr>
      <w:tr w:rsidR="00DA389E" w14:paraId="3E812917" w14:textId="77777777" w:rsidTr="00DA389E">
        <w:trPr>
          <w:trHeight w:val="294"/>
        </w:trPr>
        <w:tc>
          <w:tcPr>
            <w:tcW w:w="744" w:type="pct"/>
            <w:shd w:val="pct5" w:color="auto" w:fill="FFFFFF" w:themeFill="background1"/>
            <w:vAlign w:val="center"/>
          </w:tcPr>
          <w:p w14:paraId="3D0056E2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Pamukkale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5111E78E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5*</w:t>
            </w:r>
          </w:p>
        </w:tc>
        <w:tc>
          <w:tcPr>
            <w:tcW w:w="3646" w:type="pct"/>
            <w:shd w:val="pct5" w:color="auto" w:fill="FFFFFF" w:themeFill="background1"/>
          </w:tcPr>
          <w:p w14:paraId="36ED090E" w14:textId="77777777" w:rsidR="00DA389E" w:rsidRDefault="00DA389E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Colossae ou Richmond ou Adem Pira ou Pam Thermal ou similar</w:t>
            </w:r>
          </w:p>
        </w:tc>
      </w:tr>
      <w:tr w:rsidR="00DA389E" w14:paraId="310F9EFF" w14:textId="77777777" w:rsidTr="00DA389E">
        <w:trPr>
          <w:trHeight w:val="294"/>
        </w:trPr>
        <w:tc>
          <w:tcPr>
            <w:tcW w:w="744" w:type="pct"/>
            <w:shd w:val="pct5" w:color="auto" w:fill="FFFFFF" w:themeFill="background1"/>
            <w:vAlign w:val="center"/>
          </w:tcPr>
          <w:p w14:paraId="7C122A5F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I</w:t>
            </w:r>
            <w:r>
              <w:rPr>
                <w:color w:val="365F91"/>
                <w:sz w:val="24"/>
                <w:szCs w:val="24"/>
              </w:rPr>
              <w:t>zmir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5FF0889A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4*</w:t>
            </w:r>
          </w:p>
        </w:tc>
        <w:tc>
          <w:tcPr>
            <w:tcW w:w="3646" w:type="pct"/>
            <w:shd w:val="pct5" w:color="auto" w:fill="FFFFFF" w:themeFill="background1"/>
          </w:tcPr>
          <w:p w14:paraId="29B57328" w14:textId="77777777" w:rsidR="00DA389E" w:rsidRDefault="00DA389E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Kaya Prestige ou Blanca ou Karaca ou Greymark ou similar </w:t>
            </w:r>
          </w:p>
        </w:tc>
      </w:tr>
      <w:tr w:rsidR="00DA389E" w14:paraId="59706F7C" w14:textId="77777777" w:rsidTr="00DA389E">
        <w:trPr>
          <w:trHeight w:val="294"/>
        </w:trPr>
        <w:tc>
          <w:tcPr>
            <w:tcW w:w="744" w:type="pct"/>
            <w:shd w:val="pct5" w:color="auto" w:fill="FFFFFF" w:themeFill="background1"/>
            <w:vAlign w:val="center"/>
          </w:tcPr>
          <w:p w14:paraId="3F5371D5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Canakkale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7F42C002" w14:textId="77777777" w:rsidR="00DA389E" w:rsidRPr="0011215A" w:rsidRDefault="00DA389E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4*</w:t>
            </w:r>
          </w:p>
        </w:tc>
        <w:tc>
          <w:tcPr>
            <w:tcW w:w="3646" w:type="pct"/>
            <w:shd w:val="pct5" w:color="auto" w:fill="FFFFFF" w:themeFill="background1"/>
          </w:tcPr>
          <w:p w14:paraId="3ECCFF71" w14:textId="77777777" w:rsidR="00DA389E" w:rsidRDefault="00DA389E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Iris ou Oytun Park ou Parion ou similar </w:t>
            </w:r>
          </w:p>
        </w:tc>
      </w:tr>
    </w:tbl>
    <w:p w14:paraId="4971D54B" w14:textId="77777777" w:rsidR="00DA389E" w:rsidRDefault="00DA389E" w:rsidP="00DA389E">
      <w:pPr>
        <w:ind w:right="-142"/>
        <w:rPr>
          <w:b/>
          <w:color w:val="365F91"/>
          <w:sz w:val="24"/>
          <w:szCs w:val="24"/>
        </w:rPr>
      </w:pPr>
    </w:p>
    <w:p w14:paraId="787F3BAF" w14:textId="2F1071A5" w:rsidR="00FC739B" w:rsidRDefault="00FC739B" w:rsidP="00DA389E">
      <w:pPr>
        <w:ind w:left="-567"/>
        <w:rPr>
          <w:b/>
          <w:color w:val="E36C09"/>
          <w:sz w:val="28"/>
          <w:szCs w:val="28"/>
        </w:rPr>
      </w:pPr>
    </w:p>
    <w:p w14:paraId="165FA4CA" w14:textId="33C618DD" w:rsidR="00DA389E" w:rsidRPr="00DF4C77" w:rsidRDefault="00DA389E" w:rsidP="00DA389E">
      <w:pPr>
        <w:ind w:left="-709" w:right="-142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     </w:t>
      </w:r>
      <w:r w:rsidRPr="00DF4C77">
        <w:rPr>
          <w:b/>
          <w:color w:val="E36C09"/>
          <w:sz w:val="24"/>
          <w:szCs w:val="24"/>
        </w:rPr>
        <w:t>PREÇOS</w:t>
      </w:r>
      <w:r w:rsidRPr="00DF4C77">
        <w:rPr>
          <w:color w:val="E36C09"/>
          <w:sz w:val="24"/>
          <w:szCs w:val="24"/>
        </w:rPr>
        <w:t xml:space="preserve"> </w:t>
      </w:r>
      <w:r w:rsidRPr="00DF4C77">
        <w:rPr>
          <w:b/>
          <w:color w:val="E36C09"/>
          <w:sz w:val="24"/>
          <w:szCs w:val="24"/>
        </w:rPr>
        <w:t>NETOS EM USD PARA TODAS AS</w:t>
      </w:r>
      <w:r w:rsidRPr="008017E4">
        <w:rPr>
          <w:b/>
          <w:color w:val="E36C09"/>
          <w:sz w:val="24"/>
          <w:szCs w:val="24"/>
        </w:rPr>
        <w:t xml:space="preserve"> </w:t>
      </w:r>
      <w:r w:rsidRPr="00EA6975">
        <w:rPr>
          <w:b/>
          <w:color w:val="E36C09"/>
          <w:sz w:val="24"/>
          <w:szCs w:val="24"/>
        </w:rPr>
        <w:t>SAÍDAS</w:t>
      </w:r>
      <w:r w:rsidRPr="00DF4C77">
        <w:rPr>
          <w:b/>
          <w:color w:val="E36C09"/>
          <w:sz w:val="24"/>
          <w:szCs w:val="24"/>
        </w:rPr>
        <w:t xml:space="preserve"> EM </w:t>
      </w:r>
      <w:r>
        <w:rPr>
          <w:b/>
          <w:color w:val="E36C09"/>
          <w:sz w:val="24"/>
          <w:szCs w:val="24"/>
        </w:rPr>
        <w:t>AMARELO</w:t>
      </w:r>
    </w:p>
    <w:tbl>
      <w:tblPr>
        <w:tblW w:w="5218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1650"/>
        <w:gridCol w:w="1650"/>
        <w:gridCol w:w="1514"/>
        <w:gridCol w:w="1238"/>
        <w:gridCol w:w="1233"/>
      </w:tblGrid>
      <w:tr w:rsidR="00DA389E" w:rsidRPr="00A47AD7" w14:paraId="65D68DCC" w14:textId="77777777" w:rsidTr="00DA389E">
        <w:trPr>
          <w:gridBefore w:val="4"/>
          <w:wBefore w:w="3820" w:type="pct"/>
          <w:trHeight w:val="100"/>
        </w:trPr>
        <w:tc>
          <w:tcPr>
            <w:tcW w:w="1180" w:type="pct"/>
            <w:gridSpan w:val="2"/>
            <w:shd w:val="clear" w:color="auto" w:fill="EAEAEA"/>
          </w:tcPr>
          <w:p w14:paraId="6E419AA5" w14:textId="77777777" w:rsidR="00DA389E" w:rsidRPr="00675DE9" w:rsidRDefault="00DA389E" w:rsidP="006B0674">
            <w:pPr>
              <w:jc w:val="center"/>
              <w:rPr>
                <w:rFonts w:cstheme="minorBidi"/>
                <w:color w:val="365F91" w:themeColor="accent1" w:themeShade="BF"/>
                <w:lang w:eastAsia="en-US"/>
              </w:rPr>
            </w:pPr>
            <w:r w:rsidRPr="00675DE9">
              <w:rPr>
                <w:rFonts w:cstheme="minorBidi"/>
                <w:color w:val="365F91" w:themeColor="accent1" w:themeShade="BF"/>
                <w:lang w:eastAsia="en-US"/>
              </w:rPr>
              <w:t>Criança compartilhando o quarto com 2 adultos</w:t>
            </w:r>
          </w:p>
        </w:tc>
      </w:tr>
      <w:tr w:rsidR="00DA389E" w14:paraId="3A16A4D6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30AADA3" w14:textId="77777777" w:rsidR="00DA389E" w:rsidRDefault="00DA389E" w:rsidP="006B0674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7BB440F2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4D2C7222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3D2363AF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11B4088B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0-2 anos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42B8796A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3-12 anos</w:t>
            </w:r>
          </w:p>
        </w:tc>
      </w:tr>
      <w:tr w:rsidR="00DA389E" w14:paraId="14CD628D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1BE6A9B" w14:textId="77777777" w:rsidR="00DA389E" w:rsidRPr="00DF4C77" w:rsidRDefault="00DA389E" w:rsidP="00DA389E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10C6D03" w14:textId="53B292E4" w:rsidR="00DA389E" w:rsidRPr="0011215A" w:rsidRDefault="00DA389E" w:rsidP="00DA389E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600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4BEE879" w14:textId="72A332D7" w:rsidR="00DA389E" w:rsidRPr="0011215A" w:rsidRDefault="00DA389E" w:rsidP="00DA389E">
            <w:pPr>
              <w:jc w:val="center"/>
              <w:rPr>
                <w:bCs/>
                <w:color w:val="1F497D" w:themeColor="text2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290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AE968BD" w14:textId="7A80DDDC" w:rsidR="00DA389E" w:rsidRPr="0011215A" w:rsidRDefault="00DA389E" w:rsidP="00DA389E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675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3763DB06" w14:textId="77777777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0CD65025" w14:textId="77777777" w:rsidR="00DA389E" w:rsidRPr="0011215A" w:rsidRDefault="00DA389E" w:rsidP="00DA389E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DA389E" w14:paraId="54AD2589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64A7D29" w14:textId="77777777" w:rsidR="00DA389E" w:rsidRPr="00DF4C77" w:rsidRDefault="00DA389E" w:rsidP="00DA389E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 xml:space="preserve">PRIMEIRA  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2B061BE" w14:textId="029ABDFF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775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3A27351" w14:textId="58592571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355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A2EB43B" w14:textId="28EB61E8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775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4CC5120D" w14:textId="77777777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3F5255AA" w14:textId="77777777" w:rsidR="00DA389E" w:rsidRPr="0011215A" w:rsidRDefault="00DA389E" w:rsidP="00DA389E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DA389E" w14:paraId="1D94CF49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185DD40" w14:textId="77777777" w:rsidR="00DA389E" w:rsidRPr="00DF4C77" w:rsidRDefault="00DA389E" w:rsidP="00DA389E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785A9FA" w14:textId="4EEE3798" w:rsidR="00DA389E" w:rsidRPr="0011215A" w:rsidRDefault="00DA389E" w:rsidP="00DA389E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930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DD6D1D5" w14:textId="22E96D58" w:rsidR="00DA389E" w:rsidRPr="0011215A" w:rsidRDefault="00DA389E" w:rsidP="00DA389E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490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53CB570" w14:textId="620A38A1" w:rsidR="00DA389E" w:rsidRPr="0011215A" w:rsidRDefault="00DA389E" w:rsidP="00DA389E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930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35097A75" w14:textId="77777777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47AB9C37" w14:textId="77777777" w:rsidR="00DA389E" w:rsidRPr="0011215A" w:rsidRDefault="00DA389E" w:rsidP="00DA389E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</w:tbl>
    <w:p w14:paraId="70E0ED2C" w14:textId="77777777" w:rsidR="00DA389E" w:rsidRDefault="00DA389E" w:rsidP="00DA389E">
      <w:pPr>
        <w:ind w:left="-709" w:right="-142"/>
        <w:rPr>
          <w:b/>
          <w:color w:val="E36C09"/>
          <w:sz w:val="28"/>
          <w:szCs w:val="28"/>
        </w:rPr>
      </w:pPr>
    </w:p>
    <w:p w14:paraId="3DC1C226" w14:textId="6682359A" w:rsidR="00DA389E" w:rsidRDefault="00DA389E" w:rsidP="00866DBC">
      <w:pPr>
        <w:ind w:left="-709" w:right="-142"/>
        <w:rPr>
          <w:b/>
          <w:color w:val="E36C09"/>
          <w:sz w:val="24"/>
          <w:szCs w:val="24"/>
        </w:rPr>
      </w:pPr>
      <w:r w:rsidRPr="00DF4C77">
        <w:rPr>
          <w:b/>
          <w:color w:val="E36C09"/>
          <w:sz w:val="24"/>
          <w:szCs w:val="24"/>
        </w:rPr>
        <w:t xml:space="preserve">  </w:t>
      </w:r>
    </w:p>
    <w:p w14:paraId="7FF7A006" w14:textId="460597A5" w:rsidR="00DA389E" w:rsidRDefault="00DA389E" w:rsidP="00DA389E">
      <w:pPr>
        <w:ind w:left="-709" w:right="-142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      </w:t>
      </w:r>
      <w:r w:rsidRPr="00DF4C77">
        <w:rPr>
          <w:b/>
          <w:color w:val="E36C09"/>
          <w:sz w:val="24"/>
          <w:szCs w:val="24"/>
        </w:rPr>
        <w:t>PREÇOS</w:t>
      </w:r>
      <w:r w:rsidRPr="00DF4C77">
        <w:rPr>
          <w:color w:val="E36C09"/>
          <w:sz w:val="24"/>
          <w:szCs w:val="24"/>
        </w:rPr>
        <w:t xml:space="preserve"> </w:t>
      </w:r>
      <w:r w:rsidRPr="00DF4C77">
        <w:rPr>
          <w:b/>
          <w:color w:val="E36C09"/>
          <w:sz w:val="24"/>
          <w:szCs w:val="24"/>
        </w:rPr>
        <w:t xml:space="preserve">NETOS EM USD PARA TODAS AS </w:t>
      </w:r>
      <w:r w:rsidRPr="00EA6975">
        <w:rPr>
          <w:b/>
          <w:color w:val="E36C09"/>
          <w:sz w:val="24"/>
          <w:szCs w:val="24"/>
        </w:rPr>
        <w:t>SAÍDAS</w:t>
      </w:r>
      <w:r w:rsidRPr="00DF4C77">
        <w:rPr>
          <w:b/>
          <w:color w:val="E36C09"/>
          <w:sz w:val="24"/>
          <w:szCs w:val="24"/>
        </w:rPr>
        <w:t xml:space="preserve"> EM VER</w:t>
      </w:r>
      <w:r>
        <w:rPr>
          <w:b/>
          <w:color w:val="E36C09"/>
          <w:sz w:val="24"/>
          <w:szCs w:val="24"/>
        </w:rPr>
        <w:t>DE</w:t>
      </w:r>
    </w:p>
    <w:p w14:paraId="59C30DE0" w14:textId="77777777" w:rsidR="00DA389E" w:rsidRPr="00DF4C77" w:rsidRDefault="00DA389E" w:rsidP="00DA389E">
      <w:pPr>
        <w:ind w:right="-142"/>
        <w:rPr>
          <w:b/>
          <w:color w:val="E36C09"/>
          <w:sz w:val="24"/>
          <w:szCs w:val="24"/>
        </w:rPr>
      </w:pPr>
    </w:p>
    <w:tbl>
      <w:tblPr>
        <w:tblW w:w="5220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0"/>
        <w:gridCol w:w="1649"/>
        <w:gridCol w:w="1649"/>
        <w:gridCol w:w="1513"/>
        <w:gridCol w:w="1236"/>
        <w:gridCol w:w="1238"/>
      </w:tblGrid>
      <w:tr w:rsidR="00DA389E" w:rsidRPr="00A47AD7" w14:paraId="0C4D26C2" w14:textId="77777777" w:rsidTr="00DA389E">
        <w:trPr>
          <w:gridBefore w:val="4"/>
          <w:wBefore w:w="3819" w:type="pct"/>
          <w:trHeight w:val="100"/>
        </w:trPr>
        <w:tc>
          <w:tcPr>
            <w:tcW w:w="1181" w:type="pct"/>
            <w:gridSpan w:val="2"/>
            <w:shd w:val="clear" w:color="auto" w:fill="EAEAEA"/>
          </w:tcPr>
          <w:p w14:paraId="2AF8226B" w14:textId="77777777" w:rsidR="00DA389E" w:rsidRPr="00675DE9" w:rsidRDefault="00DA389E" w:rsidP="006B0674">
            <w:pPr>
              <w:jc w:val="center"/>
              <w:rPr>
                <w:rFonts w:cstheme="minorBidi"/>
                <w:color w:val="365F91" w:themeColor="accent1" w:themeShade="BF"/>
                <w:lang w:eastAsia="en-US"/>
              </w:rPr>
            </w:pPr>
            <w:r w:rsidRPr="00675DE9">
              <w:rPr>
                <w:rFonts w:cstheme="minorBidi"/>
                <w:color w:val="365F91" w:themeColor="accent1" w:themeShade="BF"/>
                <w:lang w:eastAsia="en-US"/>
              </w:rPr>
              <w:t>Criança compartilhando o quarto com 2 adultos</w:t>
            </w:r>
          </w:p>
        </w:tc>
      </w:tr>
      <w:tr w:rsidR="00DA389E" w14:paraId="4A1167DE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6D4A9AF" w14:textId="77777777" w:rsidR="00DA389E" w:rsidRDefault="00DA389E" w:rsidP="006B0674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277E63CF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36C7CFBF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2A799A2B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161C3DEA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0-2 anos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547FE8C3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3-12 anos</w:t>
            </w:r>
          </w:p>
        </w:tc>
      </w:tr>
      <w:tr w:rsidR="00DA389E" w14:paraId="19D86E56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8CA8020" w14:textId="77777777" w:rsidR="00DA389E" w:rsidRPr="00DF4C77" w:rsidRDefault="00DA389E" w:rsidP="00DA389E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BA20240" w14:textId="17EE948E" w:rsidR="00DA389E" w:rsidRPr="0011215A" w:rsidRDefault="00DA389E" w:rsidP="00DA389E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675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13D14B1" w14:textId="5C874BBD" w:rsidR="00DA389E" w:rsidRPr="0011215A" w:rsidRDefault="00DA389E" w:rsidP="00DA389E">
            <w:pPr>
              <w:jc w:val="center"/>
              <w:rPr>
                <w:bCs/>
                <w:color w:val="1F497D" w:themeColor="text2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310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F4F69B3" w14:textId="177A2E08" w:rsidR="00DA389E" w:rsidRPr="0011215A" w:rsidRDefault="00DA389E" w:rsidP="00DA389E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675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4496AFA0" w14:textId="77777777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63DC69EC" w14:textId="77777777" w:rsidR="00DA389E" w:rsidRPr="0011215A" w:rsidRDefault="00DA389E" w:rsidP="00DA389E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DA389E" w14:paraId="0F443965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F0D866D" w14:textId="77777777" w:rsidR="00DA389E" w:rsidRPr="00DF4C77" w:rsidRDefault="00DA389E" w:rsidP="00DA389E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 xml:space="preserve">PRIMEIRA  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4EACB61" w14:textId="75276226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835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E892287" w14:textId="6319CB06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415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DFE6A2A" w14:textId="4DF5AE94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835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743B8DEB" w14:textId="77777777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2BC06735" w14:textId="77777777" w:rsidR="00DA389E" w:rsidRPr="0011215A" w:rsidRDefault="00DA389E" w:rsidP="00DA389E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DA389E" w14:paraId="71EBBDFD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75A82B3" w14:textId="77777777" w:rsidR="00DA389E" w:rsidRPr="00DF4C77" w:rsidRDefault="00DA389E" w:rsidP="00DA389E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654F0E7" w14:textId="14292AA3" w:rsidR="00DA389E" w:rsidRPr="0011215A" w:rsidRDefault="00DA389E" w:rsidP="00DA389E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990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3AAD2FE" w14:textId="0AFC97DA" w:rsidR="00DA389E" w:rsidRPr="0011215A" w:rsidRDefault="00DA389E" w:rsidP="00DA389E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590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B6D2487" w14:textId="7D0CBA03" w:rsidR="00DA389E" w:rsidRPr="0011215A" w:rsidRDefault="00DA389E" w:rsidP="00DA389E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990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651F291B" w14:textId="77777777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7778D762" w14:textId="77777777" w:rsidR="00DA389E" w:rsidRPr="0011215A" w:rsidRDefault="00DA389E" w:rsidP="00DA389E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</w:tbl>
    <w:p w14:paraId="7BE4889F" w14:textId="77777777" w:rsidR="00DA389E" w:rsidRDefault="00DA389E" w:rsidP="00DA389E">
      <w:pPr>
        <w:spacing w:line="276" w:lineRule="auto"/>
        <w:rPr>
          <w:b/>
          <w:color w:val="E36C09"/>
          <w:sz w:val="28"/>
          <w:szCs w:val="28"/>
        </w:rPr>
      </w:pPr>
    </w:p>
    <w:p w14:paraId="095A2364" w14:textId="29300346" w:rsidR="00DA389E" w:rsidRPr="00DF4C77" w:rsidRDefault="00DA389E" w:rsidP="00DA389E">
      <w:pPr>
        <w:ind w:left="-709" w:right="-142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      </w:t>
      </w:r>
      <w:r w:rsidRPr="00DF4C77">
        <w:rPr>
          <w:b/>
          <w:color w:val="E36C09"/>
          <w:sz w:val="24"/>
          <w:szCs w:val="24"/>
        </w:rPr>
        <w:t>PREÇOS</w:t>
      </w:r>
      <w:r w:rsidRPr="00DF4C77">
        <w:rPr>
          <w:color w:val="E36C09"/>
          <w:sz w:val="24"/>
          <w:szCs w:val="24"/>
        </w:rPr>
        <w:t xml:space="preserve"> </w:t>
      </w:r>
      <w:r w:rsidRPr="00DF4C77">
        <w:rPr>
          <w:b/>
          <w:color w:val="E36C09"/>
          <w:sz w:val="24"/>
          <w:szCs w:val="24"/>
        </w:rPr>
        <w:t>NETOS EM USD PARA TODAS AS</w:t>
      </w:r>
      <w:r w:rsidRPr="008017E4">
        <w:rPr>
          <w:b/>
          <w:color w:val="E36C09"/>
          <w:sz w:val="24"/>
          <w:szCs w:val="24"/>
        </w:rPr>
        <w:t xml:space="preserve"> </w:t>
      </w:r>
      <w:r w:rsidRPr="00EA6975">
        <w:rPr>
          <w:b/>
          <w:color w:val="E36C09"/>
          <w:sz w:val="24"/>
          <w:szCs w:val="24"/>
        </w:rPr>
        <w:t>SAÍDAS</w:t>
      </w:r>
      <w:r w:rsidRPr="00DF4C77">
        <w:rPr>
          <w:b/>
          <w:color w:val="E36C09"/>
          <w:sz w:val="24"/>
          <w:szCs w:val="24"/>
        </w:rPr>
        <w:t xml:space="preserve"> EM VER</w:t>
      </w:r>
      <w:r>
        <w:rPr>
          <w:b/>
          <w:color w:val="E36C09"/>
          <w:sz w:val="24"/>
          <w:szCs w:val="24"/>
        </w:rPr>
        <w:t>MELHO</w:t>
      </w:r>
    </w:p>
    <w:tbl>
      <w:tblPr>
        <w:tblW w:w="5220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0"/>
        <w:gridCol w:w="1649"/>
        <w:gridCol w:w="1649"/>
        <w:gridCol w:w="1513"/>
        <w:gridCol w:w="1236"/>
        <w:gridCol w:w="1238"/>
      </w:tblGrid>
      <w:tr w:rsidR="00DA389E" w:rsidRPr="00A47AD7" w14:paraId="1207308B" w14:textId="77777777" w:rsidTr="00DA389E">
        <w:trPr>
          <w:gridBefore w:val="4"/>
          <w:wBefore w:w="3819" w:type="pct"/>
          <w:trHeight w:val="100"/>
        </w:trPr>
        <w:tc>
          <w:tcPr>
            <w:tcW w:w="1181" w:type="pct"/>
            <w:gridSpan w:val="2"/>
            <w:shd w:val="clear" w:color="auto" w:fill="EAEAEA"/>
          </w:tcPr>
          <w:p w14:paraId="620C6EE5" w14:textId="77777777" w:rsidR="00DA389E" w:rsidRPr="00675DE9" w:rsidRDefault="00DA389E" w:rsidP="006B0674">
            <w:pPr>
              <w:jc w:val="center"/>
              <w:rPr>
                <w:rFonts w:cstheme="minorBidi"/>
                <w:color w:val="365F91" w:themeColor="accent1" w:themeShade="BF"/>
                <w:lang w:eastAsia="en-US"/>
              </w:rPr>
            </w:pPr>
            <w:r w:rsidRPr="00675DE9">
              <w:rPr>
                <w:rFonts w:cstheme="minorBidi"/>
                <w:color w:val="365F91" w:themeColor="accent1" w:themeShade="BF"/>
                <w:lang w:eastAsia="en-US"/>
              </w:rPr>
              <w:t>Criança compartilhando o quarto com 2 adultos</w:t>
            </w:r>
          </w:p>
        </w:tc>
      </w:tr>
      <w:tr w:rsidR="00DA389E" w14:paraId="05670E05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8DE06CF" w14:textId="77777777" w:rsidR="00DA389E" w:rsidRDefault="00DA389E" w:rsidP="006B0674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38B80386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066BFABC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777EA39C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5057830B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0-2 anos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484B2213" w14:textId="77777777" w:rsidR="00DA389E" w:rsidRPr="00C9458F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3-12 anos</w:t>
            </w:r>
          </w:p>
        </w:tc>
      </w:tr>
      <w:tr w:rsidR="00DA389E" w14:paraId="615D56AF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D91847F" w14:textId="77777777" w:rsidR="00DA389E" w:rsidRPr="00DF4C77" w:rsidRDefault="00DA389E" w:rsidP="00DA389E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294DC32" w14:textId="47576A87" w:rsidR="00DA389E" w:rsidRPr="0011215A" w:rsidRDefault="00DA389E" w:rsidP="00DA389E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775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3D03EC3" w14:textId="0473723B" w:rsidR="00DA389E" w:rsidRPr="0011215A" w:rsidRDefault="00DA389E" w:rsidP="00DA389E">
            <w:pPr>
              <w:jc w:val="center"/>
              <w:rPr>
                <w:bCs/>
                <w:color w:val="1F497D" w:themeColor="text2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410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7047517" w14:textId="6CEE5912" w:rsidR="00DA389E" w:rsidRPr="0011215A" w:rsidRDefault="00DA389E" w:rsidP="00DA389E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775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410CBA50" w14:textId="77777777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2054696E" w14:textId="77777777" w:rsidR="00DA389E" w:rsidRPr="0011215A" w:rsidRDefault="00DA389E" w:rsidP="00DA389E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DA389E" w14:paraId="177CEE4A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4D35A7B" w14:textId="77777777" w:rsidR="00DA389E" w:rsidRPr="00DF4C77" w:rsidRDefault="00DA389E" w:rsidP="00DA389E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 xml:space="preserve">PRIMEIRA  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B42F188" w14:textId="29F99795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935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238C7DE" w14:textId="1039D95E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505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7588B35" w14:textId="46EBD695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935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5AE137E2" w14:textId="77777777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0D29CBD2" w14:textId="77777777" w:rsidR="00DA389E" w:rsidRPr="0011215A" w:rsidRDefault="00DA389E" w:rsidP="00DA389E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DA389E" w14:paraId="6182AADE" w14:textId="77777777" w:rsidTr="00DA389E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ECE4CCC" w14:textId="77777777" w:rsidR="00DA389E" w:rsidRPr="00DF4C77" w:rsidRDefault="00DA389E" w:rsidP="00DA389E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B6505A0" w14:textId="2599BD3A" w:rsidR="00DA389E" w:rsidRPr="0011215A" w:rsidRDefault="00DA389E" w:rsidP="00DA389E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1090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D95AAF6" w14:textId="2828A398" w:rsidR="00DA389E" w:rsidRPr="0011215A" w:rsidRDefault="00DA389E" w:rsidP="00DA389E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680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1CC5F0E" w14:textId="62909260" w:rsidR="00DA389E" w:rsidRPr="0011215A" w:rsidRDefault="00DA389E" w:rsidP="00DA389E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1090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7867850F" w14:textId="77777777" w:rsidR="00DA389E" w:rsidRPr="0011215A" w:rsidRDefault="00DA389E" w:rsidP="00DA389E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36687CA6" w14:textId="77777777" w:rsidR="00DA389E" w:rsidRPr="0011215A" w:rsidRDefault="00DA389E" w:rsidP="00DA389E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</w:tbl>
    <w:p w14:paraId="6CE1FA2F" w14:textId="77777777" w:rsidR="00DA389E" w:rsidRDefault="00DA389E" w:rsidP="00DA389E">
      <w:pPr>
        <w:spacing w:line="276" w:lineRule="auto"/>
        <w:ind w:right="-142"/>
        <w:rPr>
          <w:b/>
          <w:color w:val="E36C0A" w:themeColor="accent6" w:themeShade="BF"/>
          <w:sz w:val="24"/>
          <w:szCs w:val="24"/>
        </w:rPr>
      </w:pPr>
    </w:p>
    <w:p w14:paraId="3447E0B9" w14:textId="77777777" w:rsidR="00DA389E" w:rsidRPr="0011215A" w:rsidRDefault="00DA389E" w:rsidP="00DA389E">
      <w:pPr>
        <w:spacing w:line="276" w:lineRule="auto"/>
        <w:ind w:left="-426" w:right="-142"/>
        <w:rPr>
          <w:bCs/>
          <w:color w:val="E36C0A" w:themeColor="accent6" w:themeShade="BF"/>
          <w:sz w:val="20"/>
          <w:szCs w:val="20"/>
        </w:rPr>
      </w:pPr>
      <w:r w:rsidRPr="00DF4C77">
        <w:rPr>
          <w:b/>
          <w:color w:val="E36C0A" w:themeColor="accent6" w:themeShade="BF"/>
          <w:sz w:val="24"/>
          <w:szCs w:val="24"/>
        </w:rPr>
        <w:t xml:space="preserve">SUPLEMENTO HOTEL TIPO CAVERNA NA CAPADOCIA / JANTARES INCLUIDOS </w:t>
      </w:r>
      <w:r w:rsidRPr="0011215A">
        <w:rPr>
          <w:bCs/>
          <w:color w:val="E36C0A" w:themeColor="accent6" w:themeShade="BF"/>
          <w:sz w:val="20"/>
          <w:szCs w:val="20"/>
        </w:rPr>
        <w:t xml:space="preserve">(para as 2 noites em total em USD) </w:t>
      </w:r>
    </w:p>
    <w:tbl>
      <w:tblPr>
        <w:tblW w:w="5220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9"/>
        <w:gridCol w:w="1645"/>
        <w:gridCol w:w="1213"/>
        <w:gridCol w:w="1548"/>
        <w:gridCol w:w="1129"/>
        <w:gridCol w:w="1251"/>
      </w:tblGrid>
      <w:tr w:rsidR="00DA389E" w14:paraId="3C419B76" w14:textId="77777777" w:rsidTr="006B0674">
        <w:trPr>
          <w:gridBefore w:val="4"/>
          <w:wBefore w:w="3864" w:type="pct"/>
          <w:trHeight w:val="100"/>
        </w:trPr>
        <w:tc>
          <w:tcPr>
            <w:tcW w:w="1136" w:type="pct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EAEAEA"/>
            <w:hideMark/>
          </w:tcPr>
          <w:p w14:paraId="4484F897" w14:textId="77777777" w:rsidR="00DA389E" w:rsidRDefault="00DA389E" w:rsidP="006B0674">
            <w:pPr>
              <w:jc w:val="center"/>
              <w:rPr>
                <w:rFonts w:cstheme="minorBidi"/>
                <w:color w:val="4F81BD" w:themeColor="accent1"/>
                <w:lang w:eastAsia="en-US"/>
              </w:rPr>
            </w:pPr>
            <w:r w:rsidRPr="00675DE9">
              <w:rPr>
                <w:rFonts w:cstheme="minorBidi"/>
                <w:color w:val="365F91" w:themeColor="accent1" w:themeShade="BF"/>
                <w:lang w:eastAsia="en-US"/>
              </w:rPr>
              <w:t>Criança compartilhando o quarto com 2 adultos</w:t>
            </w:r>
          </w:p>
        </w:tc>
      </w:tr>
      <w:tr w:rsidR="00DA389E" w14:paraId="3279681F" w14:textId="77777777" w:rsidTr="006B0674">
        <w:tc>
          <w:tcPr>
            <w:tcW w:w="1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5D935" w14:textId="77777777" w:rsidR="00DA389E" w:rsidRDefault="00DA389E" w:rsidP="006B0674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78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A89D6" w14:textId="77777777" w:rsidR="00DA389E" w:rsidRPr="001720C1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57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A6D0CE" w14:textId="77777777" w:rsidR="00DA389E" w:rsidRPr="001720C1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7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51E31" w14:textId="77777777" w:rsidR="00DA389E" w:rsidRPr="001720C1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  <w:tc>
          <w:tcPr>
            <w:tcW w:w="5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40FD9" w14:textId="77777777" w:rsidR="00DA389E" w:rsidRPr="001720C1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1720C1">
              <w:rPr>
                <w:b/>
                <w:color w:val="365F91"/>
                <w:sz w:val="24"/>
                <w:szCs w:val="24"/>
              </w:rPr>
              <w:t>0-2 anos</w:t>
            </w:r>
          </w:p>
        </w:tc>
        <w:tc>
          <w:tcPr>
            <w:tcW w:w="59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0D934" w14:textId="77777777" w:rsidR="00DA389E" w:rsidRPr="001720C1" w:rsidRDefault="00DA389E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1720C1">
              <w:rPr>
                <w:b/>
                <w:color w:val="365F91"/>
                <w:sz w:val="24"/>
                <w:szCs w:val="24"/>
              </w:rPr>
              <w:t>3-12 anos</w:t>
            </w:r>
          </w:p>
        </w:tc>
      </w:tr>
      <w:tr w:rsidR="00DA389E" w14:paraId="55AEAE5A" w14:textId="77777777" w:rsidTr="006B0674">
        <w:tc>
          <w:tcPr>
            <w:tcW w:w="1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C4AFE" w14:textId="77777777" w:rsidR="00DA389E" w:rsidRDefault="00DA389E" w:rsidP="006B0674">
            <w:pPr>
              <w:rPr>
                <w:color w:val="365F91" w:themeColor="accent1" w:themeShade="BF"/>
                <w:sz w:val="24"/>
                <w:szCs w:val="24"/>
              </w:rPr>
            </w:pPr>
            <w:r w:rsidRPr="00F04EB3">
              <w:rPr>
                <w:color w:val="365F91" w:themeColor="accent1" w:themeShade="BF"/>
                <w:sz w:val="24"/>
                <w:szCs w:val="24"/>
              </w:rPr>
              <w:t>MDC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Hanedan Cave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Temenni Evi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similar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14:paraId="64F5FB64" w14:textId="77777777" w:rsidR="00DA389E" w:rsidRDefault="00DA389E" w:rsidP="006B0674">
            <w:pPr>
              <w:rPr>
                <w:bCs/>
                <w:color w:val="365F91"/>
                <w:sz w:val="24"/>
                <w:szCs w:val="24"/>
              </w:rPr>
            </w:pPr>
            <w:r w:rsidRPr="00F04EB3">
              <w:rPr>
                <w:b/>
                <w:bCs/>
                <w:color w:val="365F91" w:themeColor="accent1" w:themeShade="BF"/>
                <w:sz w:val="24"/>
                <w:szCs w:val="24"/>
              </w:rPr>
              <w:t>(categoria estandard )</w:t>
            </w:r>
          </w:p>
        </w:tc>
        <w:tc>
          <w:tcPr>
            <w:tcW w:w="78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BA14C0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110</w:t>
            </w:r>
          </w:p>
        </w:tc>
        <w:tc>
          <w:tcPr>
            <w:tcW w:w="57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AF965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100</w:t>
            </w:r>
          </w:p>
        </w:tc>
        <w:tc>
          <w:tcPr>
            <w:tcW w:w="7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E63E4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110</w:t>
            </w:r>
          </w:p>
        </w:tc>
        <w:tc>
          <w:tcPr>
            <w:tcW w:w="5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B179E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5D08D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DA389E" w14:paraId="69787D02" w14:textId="77777777" w:rsidTr="006B0674">
        <w:tc>
          <w:tcPr>
            <w:tcW w:w="1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399B9" w14:textId="77777777" w:rsidR="00DA389E" w:rsidRDefault="00DA389E" w:rsidP="006B0674">
            <w:pPr>
              <w:rPr>
                <w:bCs/>
                <w:color w:val="365F91"/>
                <w:sz w:val="24"/>
                <w:szCs w:val="24"/>
              </w:rPr>
            </w:pPr>
            <w:r w:rsidRPr="00F04EB3">
              <w:rPr>
                <w:color w:val="365F91" w:themeColor="accent1" w:themeShade="BF"/>
                <w:sz w:val="24"/>
                <w:szCs w:val="24"/>
              </w:rPr>
              <w:t>Yunak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Utopia Cave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Solem Cave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Dere Suites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similar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F04EB3">
              <w:rPr>
                <w:b/>
                <w:bCs/>
                <w:color w:val="365F91" w:themeColor="accent1" w:themeShade="BF"/>
                <w:sz w:val="24"/>
                <w:szCs w:val="24"/>
              </w:rPr>
              <w:t>(categoria superior )</w:t>
            </w:r>
          </w:p>
        </w:tc>
        <w:tc>
          <w:tcPr>
            <w:tcW w:w="78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D1EAD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155</w:t>
            </w:r>
          </w:p>
        </w:tc>
        <w:tc>
          <w:tcPr>
            <w:tcW w:w="57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ED633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143</w:t>
            </w:r>
          </w:p>
        </w:tc>
        <w:tc>
          <w:tcPr>
            <w:tcW w:w="7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4C2609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155</w:t>
            </w:r>
          </w:p>
        </w:tc>
        <w:tc>
          <w:tcPr>
            <w:tcW w:w="5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C1A5C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C1543" w14:textId="77777777" w:rsidR="00DA389E" w:rsidRPr="0011215A" w:rsidRDefault="00DA389E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</w:tbl>
    <w:p w14:paraId="25940172" w14:textId="77777777" w:rsidR="00FC739B" w:rsidRDefault="00FC739B" w:rsidP="004B38A5">
      <w:pPr>
        <w:rPr>
          <w:b/>
          <w:color w:val="E36C09"/>
          <w:sz w:val="28"/>
          <w:szCs w:val="28"/>
        </w:rPr>
      </w:pPr>
    </w:p>
    <w:p w14:paraId="6F7F69C9" w14:textId="77777777" w:rsidR="00DA389E" w:rsidRPr="00DF4C77" w:rsidRDefault="00DA389E" w:rsidP="00DA389E">
      <w:pPr>
        <w:rPr>
          <w:rFonts w:asciiTheme="minorHAnsi" w:eastAsia="Times New Roman" w:hAnsiTheme="minorHAnsi" w:cstheme="minorHAnsi"/>
          <w:color w:val="E36C0A" w:themeColor="accent6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PREÇOS INCLUEM</w:t>
      </w:r>
    </w:p>
    <w:p w14:paraId="060A3564" w14:textId="09AACE1D" w:rsidR="00DA389E" w:rsidRPr="00DF4C77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4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noites de alojamento no hotel em Istambul com café da manhã</w:t>
      </w:r>
    </w:p>
    <w:p w14:paraId="61562C25" w14:textId="77777777" w:rsidR="00DA389E" w:rsidRPr="00DF4C77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2 noites de alojamento no hotel na Capadócia com café da manhã e jantar</w:t>
      </w:r>
    </w:p>
    <w:p w14:paraId="41E87A75" w14:textId="77777777" w:rsidR="00DA389E" w:rsidRPr="00DF4C77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1 noite de alojamento no hotel em Pamukkale com café da manhã e jantar</w:t>
      </w:r>
    </w:p>
    <w:p w14:paraId="0EAEAD61" w14:textId="77777777" w:rsidR="00DA389E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1 noite de alojamento no hotel em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Izmir 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com café da manhã e jantar</w:t>
      </w:r>
    </w:p>
    <w:p w14:paraId="5E3E11AB" w14:textId="77777777" w:rsidR="00DA389E" w:rsidRPr="004E1E98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1 noite de alojamento no hotel em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Canakkale 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com café da manhã e jantar</w:t>
      </w:r>
    </w:p>
    <w:p w14:paraId="0E38A624" w14:textId="77777777" w:rsidR="00DA389E" w:rsidRPr="00DF4C77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Todos os traslados regulares com assistente que fala espanhol ou inglês</w:t>
      </w:r>
    </w:p>
    <w:p w14:paraId="2E4A5E77" w14:textId="77777777" w:rsidR="00DA389E" w:rsidRPr="00DF4C77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Guia local de língua espanhola para todas as visitas indicadas no programa</w:t>
      </w:r>
    </w:p>
    <w:p w14:paraId="7616B539" w14:textId="274554F2" w:rsidR="00DA389E" w:rsidRPr="00DF4C77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Regime conforme o programa (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9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cafés da manhã +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5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jantares)</w:t>
      </w:r>
    </w:p>
    <w:p w14:paraId="60333C2C" w14:textId="77777777" w:rsidR="00DA389E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Visitas com entradas incluídas</w:t>
      </w:r>
    </w:p>
    <w:p w14:paraId="2898568D" w14:textId="77777777" w:rsidR="00DA389E" w:rsidRPr="00DF4C77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F22D0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Impostos hoteleiros</w:t>
      </w:r>
    </w:p>
    <w:p w14:paraId="773D2EA5" w14:textId="77777777" w:rsidR="00DA389E" w:rsidRPr="00DF4C77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Trajetos em minibús ou ônibus com ar-condicionado, conforme o número de passageiros</w:t>
      </w:r>
    </w:p>
    <w:p w14:paraId="01335E77" w14:textId="2360C08C" w:rsidR="00DA389E" w:rsidRPr="00DF4C77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1 garrafa de 0,50 lt de água no ônibus (de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Capadocia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a Istambul)</w:t>
      </w:r>
    </w:p>
    <w:p w14:paraId="2ABBABB6" w14:textId="105D1B50" w:rsidR="00DA389E" w:rsidRDefault="00DA389E" w:rsidP="00DA389E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WI-FI gratuito no ônibus do circuito (de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Capadocia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a Istambul)</w:t>
      </w:r>
    </w:p>
    <w:p w14:paraId="3988F5FE" w14:textId="1D812074" w:rsidR="00DA389E" w:rsidRPr="00866DBC" w:rsidRDefault="00DA389E" w:rsidP="00866DBC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A389E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Voo doméstico (Istambul / Capadócia) =&gt; Inclui uma mala de 20 kg no porão e uma bagagem de mão de 8 kg na cabine</w:t>
      </w:r>
    </w:p>
    <w:p w14:paraId="1A36D9DD" w14:textId="77777777" w:rsidR="00DA389E" w:rsidRPr="00DF4C77" w:rsidRDefault="00DA389E" w:rsidP="00DA389E">
      <w:pPr>
        <w:rPr>
          <w:rFonts w:asciiTheme="minorHAnsi" w:eastAsia="Times New Roman" w:hAnsiTheme="minorHAnsi" w:cstheme="minorHAnsi"/>
          <w:color w:val="E36C0A" w:themeColor="accent6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lastRenderedPageBreak/>
        <w:t>PREÇOS NÃO INCLUEM</w:t>
      </w:r>
    </w:p>
    <w:p w14:paraId="4550C149" w14:textId="77777777" w:rsidR="00DA389E" w:rsidRPr="00DF4C77" w:rsidRDefault="00DA389E" w:rsidP="00DA389E">
      <w:pPr>
        <w:numPr>
          <w:ilvl w:val="0"/>
          <w:numId w:val="11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Despesas pessoais e extras</w:t>
      </w:r>
    </w:p>
    <w:p w14:paraId="4613EABB" w14:textId="77777777" w:rsidR="00DA389E" w:rsidRPr="00DF4C77" w:rsidRDefault="00DA389E" w:rsidP="00DA389E">
      <w:pPr>
        <w:numPr>
          <w:ilvl w:val="0"/>
          <w:numId w:val="11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Gorjetas para motoristas e guias a critério do passageiro (pagamento no destino / para referência: recomendamos 3 a 5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usd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para guias e 2 a 3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usd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por dia por pessoa para motoristas)</w:t>
      </w:r>
    </w:p>
    <w:p w14:paraId="0520E047" w14:textId="77777777" w:rsidR="00DA389E" w:rsidRPr="00DF4C77" w:rsidRDefault="00DA389E" w:rsidP="00DA389E">
      <w:pPr>
        <w:numPr>
          <w:ilvl w:val="0"/>
          <w:numId w:val="11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Excursões opcionais (pacotes especiais abaixo)</w:t>
      </w:r>
    </w:p>
    <w:p w14:paraId="5948BD30" w14:textId="77777777" w:rsidR="00DA389E" w:rsidRDefault="00DA389E" w:rsidP="00DA389E">
      <w:pPr>
        <w:numPr>
          <w:ilvl w:val="0"/>
          <w:numId w:val="11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Bebidas durante as refeições / jantare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s</w:t>
      </w:r>
    </w:p>
    <w:p w14:paraId="568EB985" w14:textId="77777777" w:rsidR="00DA389E" w:rsidRPr="008F22D0" w:rsidRDefault="00DA389E" w:rsidP="00DA389E">
      <w:pPr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color w:val="365F91" w:themeColor="accent1" w:themeShade="BF"/>
          <w:sz w:val="24"/>
          <w:szCs w:val="24"/>
        </w:rPr>
      </w:pPr>
      <w:r w:rsidRPr="008F22D0">
        <w:rPr>
          <w:rFonts w:asciiTheme="minorHAnsi" w:eastAsia="Times New Roman" w:hAnsiTheme="minorHAnsi" w:cstheme="minorHAnsi"/>
          <w:i/>
          <w:iCs/>
          <w:color w:val="FF0000"/>
          <w:sz w:val="24"/>
          <w:szCs w:val="24"/>
        </w:rPr>
        <w:t xml:space="preserve">Taxa de serviços, gorjetas em restaurantes e hotéis (obrigatório: paga-se no destino na chegada: 60 </w:t>
      </w:r>
      <w:r>
        <w:rPr>
          <w:rFonts w:asciiTheme="minorHAnsi" w:eastAsia="Times New Roman" w:hAnsiTheme="minorHAnsi" w:cstheme="minorHAnsi"/>
          <w:i/>
          <w:iCs/>
          <w:color w:val="FF0000"/>
          <w:sz w:val="24"/>
          <w:szCs w:val="24"/>
        </w:rPr>
        <w:t>usd</w:t>
      </w:r>
      <w:r w:rsidRPr="008F22D0">
        <w:rPr>
          <w:rFonts w:asciiTheme="minorHAnsi" w:eastAsia="Times New Roman" w:hAnsiTheme="minorHAnsi" w:cstheme="minorHAnsi"/>
          <w:i/>
          <w:iCs/>
          <w:color w:val="FF0000"/>
          <w:sz w:val="24"/>
          <w:szCs w:val="24"/>
        </w:rPr>
        <w:t xml:space="preserve"> por pessoa)</w:t>
      </w:r>
    </w:p>
    <w:p w14:paraId="6862ADD0" w14:textId="77777777" w:rsidR="00FC739B" w:rsidRDefault="00FC739B" w:rsidP="004B38A5">
      <w:pPr>
        <w:rPr>
          <w:b/>
          <w:color w:val="E36C09"/>
          <w:sz w:val="28"/>
          <w:szCs w:val="28"/>
        </w:rPr>
      </w:pPr>
    </w:p>
    <w:p w14:paraId="33EA0617" w14:textId="77777777" w:rsidR="00DA389E" w:rsidRDefault="00DA389E" w:rsidP="00DA389E">
      <w:pPr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</w:pPr>
      <w:bookmarkStart w:id="3" w:name="_Hlk207982228"/>
      <w:r w:rsidRPr="00DF4C77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PACOTE 2 EXCURSÕES OPCIONAIS (ISTAMBUL)</w:t>
      </w:r>
    </w:p>
    <w:tbl>
      <w:tblPr>
        <w:tblW w:w="5078" w:type="pct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1"/>
        <w:gridCol w:w="1649"/>
        <w:gridCol w:w="2829"/>
        <w:gridCol w:w="1278"/>
        <w:gridCol w:w="1274"/>
      </w:tblGrid>
      <w:tr w:rsidR="00DA389E" w:rsidRPr="00DF4C77" w14:paraId="5266F176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060E0" w14:textId="77777777" w:rsidR="00DA389E" w:rsidRPr="00DF4C77" w:rsidRDefault="00DA389E" w:rsidP="006B0674">
            <w:pPr>
              <w:rPr>
                <w:rFonts w:asciiTheme="minorHAnsi" w:eastAsia="Times New Roman" w:hAnsiTheme="minorHAnsi" w:cstheme="minorHAns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F162F7" w14:textId="77777777" w:rsidR="00DA389E" w:rsidRPr="00DF4C77" w:rsidRDefault="00DA389E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Ven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d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a publico</w:t>
            </w:r>
          </w:p>
        </w:tc>
        <w:tc>
          <w:tcPr>
            <w:tcW w:w="13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496E85A8" w14:textId="77777777" w:rsidR="00DA389E" w:rsidRPr="00DF4C77" w:rsidRDefault="00DA389E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Fatura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mento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 xml:space="preserve"> Operador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a</w:t>
            </w:r>
          </w:p>
        </w:tc>
        <w:tc>
          <w:tcPr>
            <w:tcW w:w="62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A5579" w14:textId="77777777" w:rsidR="00DA389E" w:rsidRPr="00DF4C77" w:rsidRDefault="00DA389E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0-2 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n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os</w:t>
            </w: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DDBD3" w14:textId="77777777" w:rsidR="00DA389E" w:rsidRPr="00DF4C77" w:rsidRDefault="00DA389E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3-12 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n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os</w:t>
            </w:r>
          </w:p>
        </w:tc>
      </w:tr>
      <w:tr w:rsidR="00DA389E" w:rsidRPr="00F03B49" w14:paraId="6252425A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A2477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Bosforo y Barrio Sultanahmet</w:t>
            </w:r>
          </w:p>
        </w:tc>
        <w:tc>
          <w:tcPr>
            <w:tcW w:w="809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5D8F4" w14:textId="2E3E480B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255</w:t>
            </w:r>
          </w:p>
        </w:tc>
        <w:tc>
          <w:tcPr>
            <w:tcW w:w="1388" w:type="pct"/>
            <w:vMerge w:val="restart"/>
            <w:tcBorders>
              <w:top w:val="nil"/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3B40B573" w14:textId="76BB7D36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210</w:t>
            </w:r>
          </w:p>
        </w:tc>
        <w:tc>
          <w:tcPr>
            <w:tcW w:w="627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DC815" w14:textId="77777777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Free</w:t>
            </w:r>
          </w:p>
        </w:tc>
        <w:tc>
          <w:tcPr>
            <w:tcW w:w="625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1A1A0" w14:textId="77777777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%50</w:t>
            </w:r>
          </w:p>
        </w:tc>
      </w:tr>
      <w:tr w:rsidR="00DA389E" w:rsidRPr="00F03B49" w14:paraId="4B2A423F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85EA0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C5082D">
              <w:rPr>
                <w:color w:val="365F91" w:themeColor="accent1" w:themeShade="BF"/>
                <w:sz w:val="24"/>
                <w:szCs w:val="24"/>
              </w:rPr>
              <w:t>Estambul</w:t>
            </w:r>
            <w:r w:rsidRPr="00C5082D">
              <w:rPr>
                <w:color w:val="365F91" w:themeColor="accent1" w:themeShade="BF"/>
              </w:rPr>
              <w:t xml:space="preserve"> </w:t>
            </w:r>
            <w:r w:rsidRPr="00C5082D">
              <w:rPr>
                <w:color w:val="365F91" w:themeColor="accent1" w:themeShade="BF"/>
                <w:sz w:val="24"/>
                <w:szCs w:val="24"/>
              </w:rPr>
              <w:t>Histórico</w:t>
            </w:r>
          </w:p>
        </w:tc>
        <w:tc>
          <w:tcPr>
            <w:tcW w:w="809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9E2D122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88" w:type="pct"/>
            <w:vMerge/>
            <w:tcBorders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5D7DB0E2" w14:textId="77777777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9F7BC66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00356EA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437C853C" w14:textId="77777777" w:rsidR="00DA389E" w:rsidRPr="00716448" w:rsidRDefault="00DA389E" w:rsidP="00DA389E">
      <w:pPr>
        <w:rPr>
          <w:rFonts w:asciiTheme="minorHAnsi" w:eastAsia="Times New Roman" w:hAnsiTheme="minorHAnsi" w:cstheme="minorHAnsi"/>
          <w:b/>
          <w:color w:val="E36C0A" w:themeColor="accent6" w:themeShade="BF"/>
          <w:sz w:val="24"/>
          <w:szCs w:val="24"/>
        </w:rPr>
      </w:pPr>
    </w:p>
    <w:p w14:paraId="1B102A83" w14:textId="77777777" w:rsidR="00DA389E" w:rsidRPr="00675DE9" w:rsidRDefault="00DA389E" w:rsidP="00DA389E">
      <w:pPr>
        <w:rPr>
          <w:rFonts w:asciiTheme="minorHAnsi" w:eastAsia="Times New Roman" w:hAnsiTheme="minorHAnsi" w:cstheme="minorHAnsi"/>
          <w:b/>
          <w:color w:val="E36C0A" w:themeColor="accent6" w:themeShade="BF"/>
          <w:sz w:val="24"/>
          <w:szCs w:val="24"/>
        </w:rPr>
      </w:pPr>
      <w:r w:rsidRPr="00675DE9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PACOTE 4 EXCURSÕES OPCIONAIS (ISTAMBUL E CAPADÓCIA)</w:t>
      </w:r>
    </w:p>
    <w:tbl>
      <w:tblPr>
        <w:tblW w:w="5078" w:type="pct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1"/>
        <w:gridCol w:w="1649"/>
        <w:gridCol w:w="2829"/>
        <w:gridCol w:w="1278"/>
        <w:gridCol w:w="1274"/>
      </w:tblGrid>
      <w:tr w:rsidR="00DA389E" w:rsidRPr="00DF4C77" w14:paraId="77213406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BA3A7" w14:textId="77777777" w:rsidR="00DA389E" w:rsidRPr="00DF4C77" w:rsidRDefault="00DA389E" w:rsidP="006B0674">
            <w:pPr>
              <w:rPr>
                <w:rFonts w:asciiTheme="minorHAnsi" w:eastAsia="Times New Roman" w:hAnsiTheme="minorHAnsi" w:cstheme="minorHAns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2231F" w14:textId="77777777" w:rsidR="00DA389E" w:rsidRPr="00DF4C77" w:rsidRDefault="00DA389E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Ven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d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a publico</w:t>
            </w:r>
          </w:p>
        </w:tc>
        <w:tc>
          <w:tcPr>
            <w:tcW w:w="13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720A33DA" w14:textId="77777777" w:rsidR="00DA389E" w:rsidRPr="00DF4C77" w:rsidRDefault="00DA389E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Fatura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mento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 xml:space="preserve"> Operador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a</w:t>
            </w:r>
          </w:p>
        </w:tc>
        <w:tc>
          <w:tcPr>
            <w:tcW w:w="62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741900" w14:textId="77777777" w:rsidR="00DA389E" w:rsidRPr="00DF4C77" w:rsidRDefault="00DA389E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0-2 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n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os</w:t>
            </w: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FD091" w14:textId="77777777" w:rsidR="00DA389E" w:rsidRPr="00DF4C77" w:rsidRDefault="00DA389E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3-12 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n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os</w:t>
            </w:r>
          </w:p>
        </w:tc>
      </w:tr>
      <w:tr w:rsidR="00DA389E" w:rsidRPr="00F03B49" w14:paraId="70B7277A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5B2DB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Bosforo y Barrio Sultanahmet</w:t>
            </w:r>
          </w:p>
        </w:tc>
        <w:tc>
          <w:tcPr>
            <w:tcW w:w="809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3B4BF5" w14:textId="45C57370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410</w:t>
            </w:r>
          </w:p>
        </w:tc>
        <w:tc>
          <w:tcPr>
            <w:tcW w:w="1388" w:type="pct"/>
            <w:vMerge w:val="restart"/>
            <w:tcBorders>
              <w:top w:val="nil"/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01DDCC07" w14:textId="402C9D36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335</w:t>
            </w:r>
          </w:p>
        </w:tc>
        <w:tc>
          <w:tcPr>
            <w:tcW w:w="627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8C9BD" w14:textId="77777777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Free</w:t>
            </w:r>
          </w:p>
        </w:tc>
        <w:tc>
          <w:tcPr>
            <w:tcW w:w="625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01D0B" w14:textId="77777777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%50</w:t>
            </w:r>
          </w:p>
        </w:tc>
      </w:tr>
      <w:tr w:rsidR="00DA389E" w:rsidRPr="00F03B49" w14:paraId="0B636F79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27685" w14:textId="79324CC5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C5082D">
              <w:rPr>
                <w:color w:val="365F91" w:themeColor="accent1" w:themeShade="BF"/>
                <w:sz w:val="24"/>
                <w:szCs w:val="24"/>
              </w:rPr>
              <w:t>Estambul</w:t>
            </w:r>
            <w:r w:rsidRPr="00C5082D">
              <w:rPr>
                <w:color w:val="365F91" w:themeColor="accent1" w:themeShade="BF"/>
              </w:rPr>
              <w:t xml:space="preserve"> </w:t>
            </w:r>
            <w:r w:rsidRPr="00C5082D">
              <w:rPr>
                <w:color w:val="365F91" w:themeColor="accent1" w:themeShade="BF"/>
                <w:sz w:val="24"/>
                <w:szCs w:val="24"/>
              </w:rPr>
              <w:t>Histórico</w:t>
            </w:r>
          </w:p>
        </w:tc>
        <w:tc>
          <w:tcPr>
            <w:tcW w:w="809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B39A840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88" w:type="pct"/>
            <w:vMerge/>
            <w:tcBorders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1DF89A96" w14:textId="77777777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54F1F5E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7733FCD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</w:tr>
      <w:tr w:rsidR="00DA389E" w:rsidRPr="00F03B49" w14:paraId="69506F30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819D3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Noite Turca</w:t>
            </w: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ab/>
            </w:r>
          </w:p>
        </w:tc>
        <w:tc>
          <w:tcPr>
            <w:tcW w:w="809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1C37537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88" w:type="pct"/>
            <w:vMerge/>
            <w:tcBorders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32749659" w14:textId="77777777" w:rsidR="00DA389E" w:rsidRPr="008F22D0" w:rsidRDefault="00DA389E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DB8B1BB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1872983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</w:tr>
      <w:tr w:rsidR="00DA389E" w:rsidRPr="00F03B49" w14:paraId="3B23B16B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67428" w14:textId="77777777" w:rsidR="00DA389E" w:rsidRPr="008F22D0" w:rsidRDefault="00DA389E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Capadócia Escondida com 4x4</w:t>
            </w:r>
          </w:p>
        </w:tc>
        <w:tc>
          <w:tcPr>
            <w:tcW w:w="809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62F5B3" w14:textId="77777777" w:rsidR="00DA389E" w:rsidRPr="00F03B49" w:rsidRDefault="00DA389E" w:rsidP="006B0674">
            <w:pP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88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5C78C5B1" w14:textId="77777777" w:rsidR="00DA389E" w:rsidRPr="00F03B49" w:rsidRDefault="00DA389E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0450632" w14:textId="77777777" w:rsidR="00DA389E" w:rsidRPr="00F03B49" w:rsidRDefault="00DA389E" w:rsidP="006B0674">
            <w:pP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30B7F6A" w14:textId="77777777" w:rsidR="00DA389E" w:rsidRPr="00F03B49" w:rsidRDefault="00DA389E" w:rsidP="006B0674">
            <w:pP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1C40A582" w14:textId="3A59EEA4" w:rsidR="004B38A5" w:rsidRDefault="004B38A5" w:rsidP="00DA389E">
      <w:pPr>
        <w:ind w:right="-142"/>
        <w:rPr>
          <w:color w:val="000000"/>
        </w:rPr>
      </w:pPr>
      <w:bookmarkStart w:id="4" w:name="_Hlk209438804"/>
    </w:p>
    <w:bookmarkEnd w:id="3"/>
    <w:bookmarkEnd w:id="4"/>
    <w:p w14:paraId="1940EBA6" w14:textId="77777777" w:rsidR="00DA389E" w:rsidRPr="006B468E" w:rsidRDefault="00DA389E" w:rsidP="00DA389E">
      <w:pPr>
        <w:ind w:left="-709"/>
        <w:jc w:val="both"/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</w:pPr>
      <w:r w:rsidRPr="006B468E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NOTAS IMPORTANTES</w:t>
      </w:r>
    </w:p>
    <w:p w14:paraId="6A9CEC7C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A ordem das visitas e excursões pode variar de acordo com o dia de chegada ou ser modificada por diversos fatores, mas a realização completa do programa está garantida.</w:t>
      </w:r>
    </w:p>
    <w:p w14:paraId="21293F32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 = Café da manhã, A = Almoço, J = Jantar.</w:t>
      </w:r>
    </w:p>
    <w:p w14:paraId="466A1517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A cama para a terceira pessoa nos quartos triplos é uma cama dobrável.</w:t>
      </w:r>
    </w:p>
    <w:p w14:paraId="6EB7E879" w14:textId="77777777" w:rsidR="00DA389E" w:rsidRPr="006B468E" w:rsidRDefault="00DA389E" w:rsidP="00DA389E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EE0000"/>
          <w:sz w:val="24"/>
          <w:szCs w:val="24"/>
        </w:rPr>
      </w:pPr>
      <w:r w:rsidRPr="006B468E">
        <w:rPr>
          <w:rFonts w:asciiTheme="minorHAnsi" w:eastAsia="Times New Roman" w:hAnsiTheme="minorHAnsi" w:cstheme="minorHAnsi"/>
          <w:color w:val="EE0000"/>
          <w:sz w:val="24"/>
          <w:szCs w:val="24"/>
        </w:rPr>
        <w:t>A final da UEFA será celebrada em Istambul no dia 20 de maio. Entre os dias 17 e 22 de maio, a disponibilidade e os preços dos hotéis das categorias PRIMEIRA e SUPERIOR poderão variar.</w:t>
      </w:r>
    </w:p>
    <w:p w14:paraId="205E50FC" w14:textId="77777777" w:rsidR="00DA389E" w:rsidRPr="006B468E" w:rsidRDefault="00DA389E" w:rsidP="00DA389E">
      <w:pPr>
        <w:pStyle w:val="ListeParagraf"/>
        <w:ind w:left="-142"/>
        <w:jc w:val="both"/>
        <w:rPr>
          <w:rFonts w:asciiTheme="minorHAnsi" w:eastAsia="Times New Roman" w:hAnsiTheme="minorHAnsi" w:cstheme="minorHAnsi"/>
          <w:color w:val="EE0000"/>
          <w:sz w:val="24"/>
          <w:szCs w:val="24"/>
        </w:rPr>
      </w:pPr>
      <w:r w:rsidRPr="006B468E">
        <w:rPr>
          <w:rFonts w:asciiTheme="minorHAnsi" w:eastAsia="Times New Roman" w:hAnsiTheme="minorHAnsi" w:cstheme="minorHAnsi"/>
          <w:color w:val="EE0000"/>
          <w:sz w:val="24"/>
          <w:szCs w:val="24"/>
        </w:rPr>
        <w:t>Por esse motivo, para as saídas de 9, 12, 16 e 19 de maio, as categorias PRIMEIRA e SUPERIOR não poderão ser confirmadas com os preços atuais e serão cotadas sob solicitação (sujeito à disponibilidade).</w:t>
      </w:r>
    </w:p>
    <w:p w14:paraId="5D55A418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Caso os passeios coincidam com feriados religiosos ou nacionais e alguns museus ou bazares estejam fechados, as visitas que não puderem ser realizadas serão substituídas por outras equivalentes.</w:t>
      </w:r>
    </w:p>
    <w:p w14:paraId="398510AC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Como regra geral, o check-in nos hotéis é a partir das 14h e o check-out até às 12h.</w:t>
      </w:r>
    </w:p>
    <w:p w14:paraId="3C015FC4" w14:textId="4481DC98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O Grande Bazar permanecerá fechado durante todo o período das festas religiosas (20, 21 e 22 de março; 27, 28, 29 e 30 de maio), bem como nos dias 29 de outubro, 15 de julho e aos domingos.</w:t>
      </w:r>
    </w:p>
    <w:p w14:paraId="1BC3C543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O Bazar Egípcio permanecerá fechado durante todo o período das festas religiosas (20, 21 e 22 de março; 27, 28, 29 e 30 de maio), assim como nos dias 29 de outubro e 15 de julho.</w:t>
      </w:r>
    </w:p>
    <w:p w14:paraId="407353C3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Devido à Feira Internacional do Mármore em Esmirna, a hospedagem prevista nesta cidade para as saídas de 7 e 11 de abril poderá ser realizada na região de Esmirna ou em Kuşadası.</w:t>
      </w:r>
    </w:p>
    <w:p w14:paraId="23613110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Sem aviso prévio, cerimônias oficiais podem ser realizadas no mausoléu de Atatürk, em Ankara. Durante esses eventos, o mausoléu permanecerá fechado para visitas. Caso coincidam com as visitas programadas, será feita uma visita panorâmica com parada para fotos externas.</w:t>
      </w:r>
    </w:p>
    <w:p w14:paraId="62A408C1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Os horários e dias dos eventos oficiais ou cerimônias realizadas em museus e/ou sítios arqueológicos podem ser definidos em cima da hora. Portanto, podem ocorrer alterações no programa enquanto os passageiros estiverem no destino.</w:t>
      </w:r>
    </w:p>
    <w:p w14:paraId="0DD82F2B" w14:textId="77777777" w:rsidR="00DA389E" w:rsidRPr="00866DBC" w:rsidRDefault="00DA389E" w:rsidP="00DA389E">
      <w:pPr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2AAD6BCE" w14:textId="77777777" w:rsidR="00DA389E" w:rsidRPr="00866DBC" w:rsidRDefault="00DA389E" w:rsidP="00DA389E">
      <w:pPr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552A88E9" w14:textId="77777777" w:rsidR="00DA389E" w:rsidRPr="00866DBC" w:rsidRDefault="00DA389E" w:rsidP="00DA389E">
      <w:pPr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49F0BB11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Se os passageiros reservarem noites adicionais conosco, não será cobrada taxa extra de traslado, mesmo que as datas não coincidam com o pacote. No entanto, caso reservem hospedagem por conta própria, os traslados serão cobrados à parte (25 USD por pessoa e por trajeto).</w:t>
      </w:r>
    </w:p>
    <w:p w14:paraId="334544AE" w14:textId="77777777" w:rsidR="00DA389E" w:rsidRPr="00866DBC" w:rsidRDefault="00DA389E" w:rsidP="00DA389E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b/>
          <w:bCs/>
          <w:color w:val="365F91" w:themeColor="accent1" w:themeShade="BF"/>
          <w:sz w:val="24"/>
          <w:szCs w:val="24"/>
        </w:rPr>
        <w:t>PAGAMENTOS COM CARTÃO DE CRÉDITO NO DESTINO:</w:t>
      </w: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br/>
        <w:t>A partir de 01.01.2025, devido às altas comissões bancárias, serão aplicados os seguintes suplementos aos passageiros que efetuarem pagamentos no destino com cartão de crédito:</w:t>
      </w: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br/>
      </w:r>
      <w:r w:rsidRPr="00866DBC">
        <w:rPr>
          <w:rFonts w:asciiTheme="minorHAnsi" w:eastAsia="Times New Roman" w:hAnsiTheme="minorHAnsi" w:cstheme="minorHAnsi"/>
          <w:b/>
          <w:bCs/>
          <w:color w:val="365F91" w:themeColor="accent1" w:themeShade="BF"/>
          <w:sz w:val="24"/>
          <w:szCs w:val="24"/>
        </w:rPr>
        <w:t>PARA EXCURSÕES OPCIONAIS:</w:t>
      </w: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br/>
        <w:t>Entre 5 e 20 USD por pessoa e por excursão (conforme a atividade escolhida; será informado localmente).</w:t>
      </w:r>
    </w:p>
    <w:p w14:paraId="0368A852" w14:textId="77777777" w:rsidR="00DA389E" w:rsidRDefault="00DA389E" w:rsidP="00DA389E">
      <w:pPr>
        <w:ind w:left="709"/>
        <w:jc w:val="both"/>
        <w:rPr>
          <w:rFonts w:asciiTheme="minorHAnsi" w:eastAsia="Times New Roman" w:hAnsiTheme="minorHAnsi" w:cstheme="minorHAnsi"/>
          <w:b/>
          <w:bCs/>
          <w:color w:val="FF0000"/>
          <w:sz w:val="24"/>
          <w:szCs w:val="24"/>
        </w:rPr>
      </w:pPr>
    </w:p>
    <w:p w14:paraId="266259E9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563D88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BE382F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7AF41D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19413A7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3B3791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8503D4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6B770A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C13D19B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057C5A7" w14:textId="77777777" w:rsidR="00D650BA" w:rsidRDefault="00D650BA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0E11D9" w14:textId="77777777" w:rsidR="00DA389E" w:rsidRDefault="00DA389E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461524D" w14:textId="77777777" w:rsidR="00DA389E" w:rsidRDefault="00DA389E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129FC0" w14:textId="77777777" w:rsidR="00DA389E" w:rsidRDefault="00DA389E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D5EF72" w14:textId="77777777" w:rsidR="00DA389E" w:rsidRDefault="00DA389E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8D089CD" w14:textId="77777777" w:rsidR="00DA389E" w:rsidRDefault="00DA389E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E08E0E" w14:textId="77777777" w:rsidR="00DA389E" w:rsidRDefault="00DA389E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6F7BA2" w14:textId="77777777" w:rsidR="00DA389E" w:rsidRDefault="00DA389E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F4E1F0" w14:textId="77777777" w:rsidR="00DA389E" w:rsidRDefault="00DA389E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31924A1" w14:textId="77777777" w:rsidR="00DA389E" w:rsidRDefault="00DA389E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9C79061" w14:textId="77777777" w:rsidR="006C1159" w:rsidRDefault="006C1159" w:rsidP="006C115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noProof/>
          <w:color w:val="00B0F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D4990A" wp14:editId="07FFEFF9">
                <wp:simplePos x="0" y="0"/>
                <wp:positionH relativeFrom="column">
                  <wp:posOffset>-390525</wp:posOffset>
                </wp:positionH>
                <wp:positionV relativeFrom="paragraph">
                  <wp:posOffset>0</wp:posOffset>
                </wp:positionV>
                <wp:extent cx="1371600" cy="797983"/>
                <wp:effectExtent l="0" t="0" r="19050" b="21590"/>
                <wp:wrapTight wrapText="bothSides">
                  <wp:wrapPolygon edited="0">
                    <wp:start x="12600" y="0"/>
                    <wp:lineTo x="0" y="2064"/>
                    <wp:lineTo x="0" y="21153"/>
                    <wp:lineTo x="1500" y="21669"/>
                    <wp:lineTo x="9600" y="21669"/>
                    <wp:lineTo x="21600" y="20121"/>
                    <wp:lineTo x="21600" y="516"/>
                    <wp:lineTo x="19800" y="0"/>
                    <wp:lineTo x="12600" y="0"/>
                  </wp:wrapPolygon>
                </wp:wrapTight>
                <wp:docPr id="774570372" name="Flowchart: Punched T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97983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75C95" w14:textId="77777777" w:rsidR="006C1159" w:rsidRPr="00A551AF" w:rsidRDefault="006C1159" w:rsidP="006C115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 PARTIR DE  600 </w:t>
                            </w:r>
                            <w:r w:rsidRPr="0006438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USD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POR PESSOA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990A" id="_x0000_s1027" type="#_x0000_t122" style="position:absolute;margin-left:-30.75pt;margin-top:0;width:108pt;height:62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" fillcolor="#4f81bd [3204]" strokecolor="#0a121c [484]" strokeweight="2pt">
                <v:textbox>
                  <w:txbxContent>
                    <w:p w14:paraId="30975C95" w14:textId="77777777" w:rsidR="006C1159" w:rsidRPr="00A551AF" w:rsidRDefault="006C1159" w:rsidP="006C115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A PARTIR DE  600 </w:t>
                      </w:r>
                      <w:r w:rsidRPr="00064387">
                        <w:rPr>
                          <w:b/>
                          <w:bCs/>
                          <w:sz w:val="24"/>
                          <w:szCs w:val="24"/>
                        </w:rPr>
                        <w:t>USD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POR PESSOA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7FAA152" w14:textId="77777777" w:rsidR="006C1159" w:rsidRDefault="006C1159" w:rsidP="006C1159">
      <w:pPr>
        <w:rPr>
          <w:b/>
          <w:i/>
          <w:color w:val="4BACC6"/>
          <w:sz w:val="20"/>
          <w:szCs w:val="20"/>
        </w:rPr>
      </w:pPr>
    </w:p>
    <w:p w14:paraId="250B9697" w14:textId="77777777" w:rsidR="006C1159" w:rsidRDefault="006C1159" w:rsidP="006C1159">
      <w:pPr>
        <w:rPr>
          <w:b/>
          <w:i/>
          <w:color w:val="4BACC6"/>
          <w:sz w:val="20"/>
          <w:szCs w:val="20"/>
        </w:rPr>
      </w:pPr>
    </w:p>
    <w:p w14:paraId="489CE37D" w14:textId="77777777" w:rsidR="006C1159" w:rsidRDefault="006C1159" w:rsidP="006C1159">
      <w:pPr>
        <w:rPr>
          <w:b/>
          <w:i/>
          <w:color w:val="4BACC6"/>
          <w:sz w:val="20"/>
          <w:szCs w:val="20"/>
        </w:rPr>
      </w:pPr>
    </w:p>
    <w:p w14:paraId="45D01AEF" w14:textId="77777777" w:rsidR="006C1159" w:rsidRDefault="006C1159" w:rsidP="006C1159">
      <w:pPr>
        <w:rPr>
          <w:b/>
          <w:i/>
          <w:color w:val="4BACC6"/>
          <w:sz w:val="20"/>
          <w:szCs w:val="20"/>
        </w:rPr>
      </w:pPr>
    </w:p>
    <w:p w14:paraId="5BA62B93" w14:textId="77777777" w:rsidR="006C1159" w:rsidRPr="00884F98" w:rsidRDefault="006C1159" w:rsidP="006C1159">
      <w:pPr>
        <w:rPr>
          <w:b/>
          <w:i/>
          <w:color w:val="4BACC6"/>
          <w:sz w:val="20"/>
          <w:szCs w:val="20"/>
        </w:rPr>
      </w:pPr>
    </w:p>
    <w:p w14:paraId="10E27DB2" w14:textId="77777777" w:rsidR="006C1159" w:rsidRPr="007C7FAE" w:rsidRDefault="006C1159" w:rsidP="006C1159">
      <w:pPr>
        <w:jc w:val="center"/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ROTA DAS CIVILIZAÇ</w:t>
      </w:r>
      <w:r w:rsidRPr="00677217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Õ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 IV</w:t>
      </w:r>
      <w:r w:rsidRPr="00CA69FA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Pr="00CA69FA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</w:t>
      </w:r>
      <w: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Pr="00CA69FA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D)</w:t>
      </w:r>
    </w:p>
    <w:p w14:paraId="5BFCE097" w14:textId="07AEC8D8" w:rsidR="006C1159" w:rsidRDefault="006C1159" w:rsidP="006C1159">
      <w:pPr>
        <w:ind w:left="284"/>
        <w:rPr>
          <w:b/>
          <w:i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389E">
        <w:rPr>
          <w:b/>
          <w:i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(sem hospedagem em An</w:t>
      </w:r>
      <w:r w:rsidR="00866DBC">
        <w:rPr>
          <w:b/>
          <w:i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 w:rsidRPr="00DA389E">
        <w:rPr>
          <w:b/>
          <w:i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ara, com o voo doméstico de Istambul para Capadócia)</w:t>
      </w:r>
    </w:p>
    <w:tbl>
      <w:tblPr>
        <w:tblW w:w="10491" w:type="dxa"/>
        <w:tblInd w:w="-4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7938"/>
      </w:tblGrid>
      <w:tr w:rsidR="00866DBC" w14:paraId="2BBF6705" w14:textId="77777777" w:rsidTr="006B0674">
        <w:tc>
          <w:tcPr>
            <w:tcW w:w="2553" w:type="dxa"/>
            <w:vMerge w:val="restart"/>
            <w:tcBorders>
              <w:top w:val="nil"/>
              <w:left w:val="nil"/>
            </w:tcBorders>
          </w:tcPr>
          <w:p w14:paraId="09320D15" w14:textId="77777777" w:rsidR="00866DBC" w:rsidRPr="006E17C6" w:rsidRDefault="00866DBC" w:rsidP="006B0674">
            <w:pPr>
              <w:jc w:val="center"/>
              <w:rPr>
                <w:bCs/>
                <w:i/>
                <w:color w:val="366091"/>
                <w:sz w:val="24"/>
                <w:szCs w:val="24"/>
              </w:rPr>
            </w:pPr>
          </w:p>
        </w:tc>
        <w:tc>
          <w:tcPr>
            <w:tcW w:w="7938" w:type="dxa"/>
            <w:hideMark/>
          </w:tcPr>
          <w:p w14:paraId="602CA4E9" w14:textId="0AE172F7" w:rsidR="00866DBC" w:rsidRPr="0011215A" w:rsidRDefault="00866DBC" w:rsidP="006B0674">
            <w:pPr>
              <w:jc w:val="center"/>
              <w:rPr>
                <w:i/>
                <w:color w:val="366091"/>
                <w:sz w:val="24"/>
                <w:szCs w:val="24"/>
              </w:rPr>
            </w:pPr>
            <w:r>
              <w:rPr>
                <w:i/>
                <w:color w:val="366091"/>
              </w:rPr>
              <w:t>Domingos</w:t>
            </w:r>
          </w:p>
        </w:tc>
      </w:tr>
      <w:tr w:rsidR="00866DBC" w14:paraId="6C139D5B" w14:textId="77777777" w:rsidTr="006B0674">
        <w:tc>
          <w:tcPr>
            <w:tcW w:w="2553" w:type="dxa"/>
            <w:vMerge/>
            <w:tcBorders>
              <w:left w:val="nil"/>
            </w:tcBorders>
          </w:tcPr>
          <w:p w14:paraId="68E005A1" w14:textId="77777777" w:rsidR="00866DBC" w:rsidRDefault="00866DBC" w:rsidP="006B0674">
            <w:pPr>
              <w:jc w:val="both"/>
              <w:rPr>
                <w:i/>
                <w:color w:val="366091"/>
              </w:rPr>
            </w:pPr>
          </w:p>
        </w:tc>
        <w:tc>
          <w:tcPr>
            <w:tcW w:w="7938" w:type="dxa"/>
            <w:shd w:val="clear" w:color="auto" w:fill="FFFFFF" w:themeFill="background1"/>
          </w:tcPr>
          <w:p w14:paraId="7544D105" w14:textId="77777777" w:rsidR="00866DBC" w:rsidRPr="0073502F" w:rsidRDefault="00866DBC" w:rsidP="006B0674">
            <w:pPr>
              <w:jc w:val="center"/>
              <w:rPr>
                <w:b/>
                <w:i/>
                <w:color w:val="215868" w:themeColor="accent5" w:themeShade="80"/>
              </w:rPr>
            </w:pPr>
            <w:r w:rsidRPr="006E17C6">
              <w:rPr>
                <w:b/>
                <w:i/>
                <w:color w:val="215868" w:themeColor="accent5" w:themeShade="80"/>
              </w:rPr>
              <w:t>Saídas em Espanhol</w:t>
            </w:r>
          </w:p>
        </w:tc>
      </w:tr>
      <w:tr w:rsidR="00866DBC" w14:paraId="541CBDF9" w14:textId="77777777" w:rsidTr="006B0674">
        <w:tc>
          <w:tcPr>
            <w:tcW w:w="2553" w:type="dxa"/>
          </w:tcPr>
          <w:p w14:paraId="4788A5AB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Março 2026</w:t>
            </w:r>
          </w:p>
        </w:tc>
        <w:tc>
          <w:tcPr>
            <w:tcW w:w="7938" w:type="dxa"/>
            <w:hideMark/>
          </w:tcPr>
          <w:p w14:paraId="60486377" w14:textId="59DE8B9C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yellow"/>
              </w:rPr>
              <w:t xml:space="preserve">1, 8, 15 , 22 , </w:t>
            </w: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29</w:t>
            </w:r>
          </w:p>
        </w:tc>
      </w:tr>
      <w:tr w:rsidR="00866DBC" w14:paraId="31687AA3" w14:textId="77777777" w:rsidTr="006B0674">
        <w:tc>
          <w:tcPr>
            <w:tcW w:w="2553" w:type="dxa"/>
          </w:tcPr>
          <w:p w14:paraId="6DB0C8F4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Abril 2026</w:t>
            </w:r>
          </w:p>
        </w:tc>
        <w:tc>
          <w:tcPr>
            <w:tcW w:w="7938" w:type="dxa"/>
            <w:hideMark/>
          </w:tcPr>
          <w:p w14:paraId="321A2E21" w14:textId="68C40DD2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5 , 12 , 19 , 26</w:t>
            </w:r>
          </w:p>
        </w:tc>
      </w:tr>
      <w:tr w:rsidR="00866DBC" w14:paraId="27C35147" w14:textId="77777777" w:rsidTr="006B0674">
        <w:tc>
          <w:tcPr>
            <w:tcW w:w="2553" w:type="dxa"/>
          </w:tcPr>
          <w:p w14:paraId="1035801B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Maio 2026</w:t>
            </w:r>
          </w:p>
        </w:tc>
        <w:tc>
          <w:tcPr>
            <w:tcW w:w="7938" w:type="dxa"/>
            <w:hideMark/>
          </w:tcPr>
          <w:p w14:paraId="6F804AD2" w14:textId="445CBA71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3 , 10 , 17 , 24 , 31</w:t>
            </w:r>
          </w:p>
        </w:tc>
      </w:tr>
      <w:tr w:rsidR="00866DBC" w14:paraId="23DFE71F" w14:textId="77777777" w:rsidTr="006B0674">
        <w:trPr>
          <w:trHeight w:val="50"/>
        </w:trPr>
        <w:tc>
          <w:tcPr>
            <w:tcW w:w="2553" w:type="dxa"/>
          </w:tcPr>
          <w:p w14:paraId="0B11D55B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Junho 2026</w:t>
            </w:r>
          </w:p>
        </w:tc>
        <w:tc>
          <w:tcPr>
            <w:tcW w:w="7938" w:type="dxa"/>
            <w:hideMark/>
          </w:tcPr>
          <w:p w14:paraId="4632BF40" w14:textId="4666AA4E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7 , 14 , 21 , 28</w:t>
            </w:r>
          </w:p>
        </w:tc>
      </w:tr>
      <w:tr w:rsidR="00866DBC" w14:paraId="0FEAEB8E" w14:textId="77777777" w:rsidTr="006B0674">
        <w:tc>
          <w:tcPr>
            <w:tcW w:w="2553" w:type="dxa"/>
          </w:tcPr>
          <w:p w14:paraId="5FB2672D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Julho 2026</w:t>
            </w:r>
          </w:p>
        </w:tc>
        <w:tc>
          <w:tcPr>
            <w:tcW w:w="7938" w:type="dxa"/>
            <w:hideMark/>
          </w:tcPr>
          <w:p w14:paraId="5A2D1E29" w14:textId="0012C676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5 , 12 , 19 , 26</w:t>
            </w:r>
          </w:p>
        </w:tc>
      </w:tr>
      <w:tr w:rsidR="00866DBC" w14:paraId="2B8B15BA" w14:textId="77777777" w:rsidTr="006B0674">
        <w:tc>
          <w:tcPr>
            <w:tcW w:w="2553" w:type="dxa"/>
          </w:tcPr>
          <w:p w14:paraId="425B6633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Agosto 2026</w:t>
            </w:r>
          </w:p>
        </w:tc>
        <w:tc>
          <w:tcPr>
            <w:tcW w:w="7938" w:type="dxa"/>
            <w:hideMark/>
          </w:tcPr>
          <w:p w14:paraId="476C9489" w14:textId="1EBD3913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2 , 9 , 16 , 23 ,30</w:t>
            </w:r>
          </w:p>
        </w:tc>
      </w:tr>
      <w:tr w:rsidR="00866DBC" w14:paraId="79A86CA8" w14:textId="77777777" w:rsidTr="006B0674">
        <w:tc>
          <w:tcPr>
            <w:tcW w:w="2553" w:type="dxa"/>
          </w:tcPr>
          <w:p w14:paraId="11CD3EC4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Setembro 2026</w:t>
            </w:r>
          </w:p>
        </w:tc>
        <w:tc>
          <w:tcPr>
            <w:tcW w:w="7938" w:type="dxa"/>
            <w:hideMark/>
          </w:tcPr>
          <w:p w14:paraId="09ED8F8B" w14:textId="1AD3FC0D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6 , 13 , 20 , 27</w:t>
            </w:r>
          </w:p>
        </w:tc>
      </w:tr>
      <w:tr w:rsidR="00866DBC" w14:paraId="67D8339B" w14:textId="77777777" w:rsidTr="006B0674">
        <w:tc>
          <w:tcPr>
            <w:tcW w:w="2553" w:type="dxa"/>
          </w:tcPr>
          <w:p w14:paraId="4D5D6CD4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Outubro 2026</w:t>
            </w:r>
          </w:p>
        </w:tc>
        <w:tc>
          <w:tcPr>
            <w:tcW w:w="7938" w:type="dxa"/>
            <w:hideMark/>
          </w:tcPr>
          <w:p w14:paraId="1424EE57" w14:textId="33FA4402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 xml:space="preserve">4 , 11 , 18 , 25 </w:t>
            </w:r>
          </w:p>
        </w:tc>
      </w:tr>
      <w:tr w:rsidR="00866DBC" w14:paraId="72B3D46D" w14:textId="77777777" w:rsidTr="006B0674">
        <w:tc>
          <w:tcPr>
            <w:tcW w:w="2553" w:type="dxa"/>
          </w:tcPr>
          <w:p w14:paraId="6C409D65" w14:textId="77777777" w:rsidR="00866DBC" w:rsidRDefault="00866DBC" w:rsidP="00866DBC">
            <w:pPr>
              <w:jc w:val="both"/>
              <w:rPr>
                <w:bCs/>
                <w:i/>
                <w:color w:val="366091"/>
              </w:rPr>
            </w:pPr>
            <w:r>
              <w:rPr>
                <w:i/>
                <w:color w:val="366091"/>
              </w:rPr>
              <w:t>Novembro  2026</w:t>
            </w:r>
          </w:p>
        </w:tc>
        <w:tc>
          <w:tcPr>
            <w:tcW w:w="7938" w:type="dxa"/>
            <w:hideMark/>
          </w:tcPr>
          <w:p w14:paraId="05E30E9A" w14:textId="2FC85ACD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green"/>
              </w:rPr>
              <w:t>1, 8,</w:t>
            </w:r>
            <w:r>
              <w:rPr>
                <w:b/>
                <w:i/>
                <w:color w:val="215868" w:themeColor="accent5" w:themeShade="80"/>
              </w:rPr>
              <w:t xml:space="preserve"> </w:t>
            </w:r>
            <w:r w:rsidRPr="00D650BA">
              <w:rPr>
                <w:b/>
                <w:i/>
                <w:color w:val="215868" w:themeColor="accent5" w:themeShade="80"/>
                <w:highlight w:val="yellow"/>
              </w:rPr>
              <w:t>15 , 22, 29</w:t>
            </w:r>
          </w:p>
        </w:tc>
      </w:tr>
      <w:tr w:rsidR="00866DBC" w14:paraId="1CF11632" w14:textId="77777777" w:rsidTr="006B0674">
        <w:tc>
          <w:tcPr>
            <w:tcW w:w="2553" w:type="dxa"/>
          </w:tcPr>
          <w:p w14:paraId="77E9596C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Dezembro 2026</w:t>
            </w:r>
          </w:p>
        </w:tc>
        <w:tc>
          <w:tcPr>
            <w:tcW w:w="7938" w:type="dxa"/>
            <w:hideMark/>
          </w:tcPr>
          <w:p w14:paraId="4E187FF1" w14:textId="042BDBD4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yellow"/>
              </w:rPr>
              <w:t xml:space="preserve">6 , 13 , </w:t>
            </w:r>
            <w:r w:rsidRPr="00060B48">
              <w:rPr>
                <w:b/>
                <w:i/>
                <w:highlight w:val="red"/>
              </w:rPr>
              <w:t xml:space="preserve">20 , </w:t>
            </w:r>
            <w:r w:rsidRPr="00D650BA">
              <w:rPr>
                <w:b/>
                <w:i/>
                <w:highlight w:val="red"/>
              </w:rPr>
              <w:t>27</w:t>
            </w:r>
          </w:p>
        </w:tc>
      </w:tr>
      <w:tr w:rsidR="00866DBC" w14:paraId="7B3B5432" w14:textId="77777777" w:rsidTr="006B0674">
        <w:tc>
          <w:tcPr>
            <w:tcW w:w="2553" w:type="dxa"/>
          </w:tcPr>
          <w:p w14:paraId="67ED473D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Janeiro 2027</w:t>
            </w:r>
          </w:p>
        </w:tc>
        <w:tc>
          <w:tcPr>
            <w:tcW w:w="7938" w:type="dxa"/>
            <w:hideMark/>
          </w:tcPr>
          <w:p w14:paraId="14D2EF84" w14:textId="1F3849D4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yellow"/>
              </w:rPr>
              <w:t>3 , 10 , 17 , 24 ,31</w:t>
            </w:r>
          </w:p>
        </w:tc>
      </w:tr>
      <w:tr w:rsidR="00866DBC" w14:paraId="5E3CB33B" w14:textId="77777777" w:rsidTr="006B0674">
        <w:tc>
          <w:tcPr>
            <w:tcW w:w="2553" w:type="dxa"/>
          </w:tcPr>
          <w:p w14:paraId="2E19F9AD" w14:textId="77777777" w:rsidR="00866DBC" w:rsidRDefault="00866DBC" w:rsidP="00866DBC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Fevereiro 2027</w:t>
            </w:r>
          </w:p>
        </w:tc>
        <w:tc>
          <w:tcPr>
            <w:tcW w:w="7938" w:type="dxa"/>
            <w:hideMark/>
          </w:tcPr>
          <w:p w14:paraId="358C30E6" w14:textId="1EB73F38" w:rsidR="00866DBC" w:rsidRDefault="00866DBC" w:rsidP="00866DBC">
            <w:pPr>
              <w:rPr>
                <w:b/>
                <w:i/>
                <w:color w:val="215868" w:themeColor="accent5" w:themeShade="80"/>
              </w:rPr>
            </w:pPr>
            <w:r w:rsidRPr="00D650BA">
              <w:rPr>
                <w:b/>
                <w:i/>
                <w:color w:val="215868" w:themeColor="accent5" w:themeShade="80"/>
                <w:highlight w:val="yellow"/>
              </w:rPr>
              <w:t>7 , 14 , 21 , 28</w:t>
            </w:r>
          </w:p>
        </w:tc>
      </w:tr>
    </w:tbl>
    <w:p w14:paraId="4A72C1B8" w14:textId="77777777" w:rsidR="006C1159" w:rsidRDefault="006C1159" w:rsidP="00866DBC">
      <w:pPr>
        <w:rPr>
          <w:b/>
          <w:color w:val="365F91"/>
          <w:sz w:val="24"/>
          <w:szCs w:val="24"/>
        </w:rPr>
      </w:pPr>
    </w:p>
    <w:p w14:paraId="2F7E9872" w14:textId="77777777" w:rsidR="006C1159" w:rsidRPr="003B026A" w:rsidRDefault="006C1159" w:rsidP="006C1159">
      <w:pPr>
        <w:ind w:left="-426"/>
        <w:rPr>
          <w:rFonts w:asciiTheme="minorHAnsi" w:hAnsiTheme="minorHAnsi" w:cstheme="minorHAnsi"/>
          <w:b/>
          <w:smallCaps/>
          <w:color w:val="365F91"/>
          <w:sz w:val="24"/>
          <w:szCs w:val="24"/>
        </w:rPr>
      </w:pPr>
      <w:r>
        <w:rPr>
          <w:b/>
          <w:color w:val="365F91"/>
          <w:sz w:val="24"/>
          <w:szCs w:val="24"/>
        </w:rPr>
        <w:t xml:space="preserve">1º </w:t>
      </w:r>
      <w:r w:rsidRPr="003B026A">
        <w:rPr>
          <w:rFonts w:asciiTheme="minorHAnsi" w:hAnsiTheme="minorHAnsi" w:cstheme="minorHAnsi"/>
          <w:b/>
          <w:color w:val="365F91"/>
          <w:sz w:val="24"/>
          <w:szCs w:val="24"/>
        </w:rPr>
        <w:t>DIA| CHEGADA A ISTAMBUL</w:t>
      </w:r>
    </w:p>
    <w:p w14:paraId="26AB16C5" w14:textId="77777777" w:rsidR="006C1159" w:rsidRPr="003B026A" w:rsidRDefault="006C1159" w:rsidP="006C1159">
      <w:pPr>
        <w:ind w:left="-426"/>
        <w:rPr>
          <w:rFonts w:asciiTheme="minorHAnsi" w:hAnsiTheme="minorHAnsi" w:cstheme="minorHAnsi"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color w:val="365F91"/>
          <w:sz w:val="24"/>
          <w:szCs w:val="24"/>
        </w:rPr>
        <w:t xml:space="preserve">Chegada a Istambul, a cidade cujo centro historico é considerado patrimonio da humanidade pela UNESCO, pelos seus importantes monumentos e ruinas historicas . Assistência e transfer para o hotel.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 no hotel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.</w:t>
      </w:r>
    </w:p>
    <w:p w14:paraId="0C9556BE" w14:textId="77777777" w:rsidR="006C1159" w:rsidRDefault="006C1159" w:rsidP="006C1159">
      <w:pPr>
        <w:ind w:left="-426"/>
        <w:rPr>
          <w:rFonts w:asciiTheme="minorHAnsi" w:hAnsiTheme="minorHAnsi" w:cstheme="minorHAnsi"/>
          <w:smallCaps/>
          <w:color w:val="365F91"/>
          <w:sz w:val="24"/>
          <w:szCs w:val="24"/>
        </w:rPr>
      </w:pPr>
    </w:p>
    <w:p w14:paraId="582D5BF6" w14:textId="77777777" w:rsidR="006C1159" w:rsidRDefault="006C1159" w:rsidP="006C1159">
      <w:pPr>
        <w:ind w:left="-426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2</w:t>
      </w:r>
      <w:r w:rsidRPr="003B026A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DIA| ISTAMBUL (C) </w:t>
      </w:r>
    </w:p>
    <w:p w14:paraId="4B9F0D6B" w14:textId="77777777" w:rsidR="006C1159" w:rsidRPr="003B026A" w:rsidRDefault="006C1159" w:rsidP="006C1159">
      <w:pPr>
        <w:ind w:left="-426" w:right="-284"/>
        <w:rPr>
          <w:rFonts w:asciiTheme="minorHAnsi" w:hAnsiTheme="minorHAnsi" w:cstheme="minorHAnsi"/>
          <w:smallCaps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 no hotel . Dia livre ou opcional ‘ </w:t>
      </w:r>
      <w:r w:rsidRPr="00607CE1">
        <w:rPr>
          <w:rFonts w:asciiTheme="minorHAnsi" w:hAnsiTheme="minorHAnsi" w:cstheme="minorHAnsi"/>
          <w:color w:val="365F91"/>
          <w:sz w:val="24"/>
          <w:szCs w:val="24"/>
        </w:rPr>
        <w:t>Istambul H</w:t>
      </w:r>
      <w:r>
        <w:rPr>
          <w:rFonts w:asciiTheme="minorHAnsi" w:hAnsiTheme="minorHAnsi" w:cstheme="minorHAnsi"/>
          <w:color w:val="365F91"/>
          <w:sz w:val="24"/>
          <w:szCs w:val="24"/>
        </w:rPr>
        <w:t>i</w:t>
      </w:r>
      <w:r w:rsidRPr="00607CE1">
        <w:rPr>
          <w:rFonts w:asciiTheme="minorHAnsi" w:hAnsiTheme="minorHAnsi" w:cstheme="minorHAnsi"/>
          <w:color w:val="365F91"/>
          <w:sz w:val="24"/>
          <w:szCs w:val="24"/>
        </w:rPr>
        <w:t>stór</w:t>
      </w:r>
      <w:r>
        <w:rPr>
          <w:rFonts w:asciiTheme="minorHAnsi" w:hAnsiTheme="minorHAnsi" w:cstheme="minorHAnsi"/>
          <w:color w:val="365F91"/>
          <w:sz w:val="24"/>
          <w:szCs w:val="24"/>
        </w:rPr>
        <w:t>i</w:t>
      </w:r>
      <w:r w:rsidRPr="00607CE1">
        <w:rPr>
          <w:rFonts w:asciiTheme="minorHAnsi" w:hAnsiTheme="minorHAnsi" w:cstheme="minorHAnsi"/>
          <w:color w:val="365F91"/>
          <w:sz w:val="24"/>
          <w:szCs w:val="24"/>
        </w:rPr>
        <w:t xml:space="preserve">co </w:t>
      </w:r>
      <w:r w:rsidRPr="003B026A">
        <w:rPr>
          <w:rFonts w:asciiTheme="minorHAnsi" w:hAnsiTheme="minorHAnsi" w:cstheme="minorHAnsi"/>
          <w:color w:val="365F91"/>
          <w:sz w:val="24"/>
          <w:szCs w:val="24"/>
        </w:rPr>
        <w:t xml:space="preserve">‘ .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 no hotel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.</w:t>
      </w:r>
    </w:p>
    <w:p w14:paraId="2FD28D8D" w14:textId="77777777" w:rsidR="006C1159" w:rsidRPr="00607CE1" w:rsidRDefault="006C1159" w:rsidP="006C1159">
      <w:pPr>
        <w:ind w:left="-426" w:right="-284"/>
        <w:rPr>
          <w:rFonts w:asciiTheme="minorHAnsi" w:hAnsiTheme="minorHAnsi" w:cstheme="minorHAnsi"/>
          <w:b/>
          <w:smallCaps/>
          <w:color w:val="365F91"/>
          <w:sz w:val="24"/>
          <w:szCs w:val="24"/>
        </w:rPr>
      </w:pPr>
    </w:p>
    <w:p w14:paraId="3B8D1F3B" w14:textId="77777777" w:rsidR="006C1159" w:rsidRPr="00712CDC" w:rsidRDefault="006C1159" w:rsidP="006C1159">
      <w:pPr>
        <w:ind w:left="-426"/>
        <w:rPr>
          <w:b/>
          <w:bCs/>
          <w:color w:val="E36C0A" w:themeColor="accent6" w:themeShade="BF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 xml:space="preserve">EXCURSÃO OPCIONAL | </w:t>
      </w:r>
      <w:r w:rsidRPr="00712CDC">
        <w:rPr>
          <w:b/>
          <w:bCs/>
          <w:color w:val="E36C0A" w:themeColor="accent6" w:themeShade="BF"/>
          <w:sz w:val="24"/>
          <w:szCs w:val="24"/>
        </w:rPr>
        <w:t>ISTAMBUL HISTÓRICO (Dia inteiro com almoço)</w:t>
      </w:r>
    </w:p>
    <w:p w14:paraId="3E9B3FD5" w14:textId="1A7476B1" w:rsidR="006C1159" w:rsidRDefault="006C1159" w:rsidP="006C1159">
      <w:pPr>
        <w:ind w:left="-426" w:right="-284"/>
        <w:jc w:val="both"/>
        <w:rPr>
          <w:color w:val="365F91"/>
          <w:sz w:val="24"/>
          <w:szCs w:val="24"/>
        </w:rPr>
      </w:pPr>
      <w:r w:rsidRPr="009C6A20">
        <w:rPr>
          <w:color w:val="365F91"/>
          <w:sz w:val="24"/>
          <w:szCs w:val="24"/>
        </w:rPr>
        <w:t xml:space="preserve">Saída do hotel. Começaremos nosso tour visitando o majestoso Palácio de Topkapi, residência dos sultões otomanos por séculos </w:t>
      </w:r>
      <w:r w:rsidRPr="009C6A20">
        <w:rPr>
          <w:color w:val="EE0000"/>
          <w:sz w:val="24"/>
          <w:szCs w:val="24"/>
        </w:rPr>
        <w:t>(entrada incluída).</w:t>
      </w:r>
      <w:r w:rsidRPr="009C6A20">
        <w:rPr>
          <w:color w:val="365F91"/>
          <w:sz w:val="24"/>
          <w:szCs w:val="24"/>
        </w:rPr>
        <w:t xml:space="preserve">Em seguida, continuamos com a visita aos bairros de Pera e Galata. </w:t>
      </w:r>
    </w:p>
    <w:p w14:paraId="64ECA78B" w14:textId="77777777" w:rsidR="006C1159" w:rsidRPr="003B026A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9C6A20">
        <w:rPr>
          <w:color w:val="365F91"/>
          <w:sz w:val="24"/>
          <w:szCs w:val="24"/>
        </w:rPr>
        <w:t>Exploraremos o histórico distrito de Pera, conhecido por sua arquitetura única e influência europeia. Depois caminharemos até o bairro de Galata para ver a famosa Torre de Galata (visita</w:t>
      </w:r>
      <w:r>
        <w:rPr>
          <w:color w:val="365F91"/>
          <w:sz w:val="24"/>
          <w:szCs w:val="24"/>
        </w:rPr>
        <w:t xml:space="preserve"> </w:t>
      </w:r>
      <w:r w:rsidRPr="009C6A20">
        <w:rPr>
          <w:color w:val="365F91"/>
          <w:sz w:val="24"/>
          <w:szCs w:val="24"/>
        </w:rPr>
        <w:t xml:space="preserve">externa).Esses bairros são muito conhecidos por aparecerem em novelas turcas como </w:t>
      </w:r>
      <w:r w:rsidRPr="009C6A20">
        <w:rPr>
          <w:i/>
          <w:iCs/>
          <w:color w:val="365F91"/>
          <w:sz w:val="24"/>
          <w:szCs w:val="24"/>
        </w:rPr>
        <w:t>Aşk-ı Memnu</w:t>
      </w:r>
      <w:r w:rsidRPr="009C6A20">
        <w:rPr>
          <w:color w:val="365F91"/>
          <w:sz w:val="24"/>
          <w:szCs w:val="24"/>
        </w:rPr>
        <w:t xml:space="preserve">, </w:t>
      </w:r>
      <w:r w:rsidRPr="009C6A20">
        <w:rPr>
          <w:i/>
          <w:iCs/>
          <w:color w:val="365F91"/>
          <w:sz w:val="24"/>
          <w:szCs w:val="24"/>
        </w:rPr>
        <w:t>Kara Para Aşk</w:t>
      </w:r>
      <w:r w:rsidRPr="009C6A20">
        <w:rPr>
          <w:color w:val="365F91"/>
          <w:sz w:val="24"/>
          <w:szCs w:val="24"/>
        </w:rPr>
        <w:t xml:space="preserve">, </w:t>
      </w:r>
      <w:r w:rsidRPr="009C6A20">
        <w:rPr>
          <w:i/>
          <w:iCs/>
          <w:color w:val="365F91"/>
          <w:sz w:val="24"/>
          <w:szCs w:val="24"/>
        </w:rPr>
        <w:t>Çukur</w:t>
      </w:r>
      <w:r w:rsidRPr="009C6A20">
        <w:rPr>
          <w:color w:val="365F91"/>
          <w:sz w:val="24"/>
          <w:szCs w:val="24"/>
        </w:rPr>
        <w:t xml:space="preserve"> e </w:t>
      </w:r>
      <w:r w:rsidRPr="009C6A20">
        <w:rPr>
          <w:i/>
          <w:iCs/>
          <w:color w:val="365F91"/>
          <w:sz w:val="24"/>
          <w:szCs w:val="24"/>
        </w:rPr>
        <w:t>Medcezir</w:t>
      </w:r>
      <w:r w:rsidRPr="009C6A20">
        <w:rPr>
          <w:color w:val="365F91"/>
          <w:sz w:val="24"/>
          <w:szCs w:val="24"/>
        </w:rPr>
        <w:t xml:space="preserve">.Almoço em um restaurante local.Seguimos com a visita à Praça Taksim, passando pela avenida İstiklal, o coração moderno de Istambul, famosa por sua atmosfera vibrante, lojas e restaurantes. É o lugar perfeito para vivenciar a vida contemporânea da cidade.Depois, voltamos à parte antiga da cidade para visitar a impressionante Mesquita de Süleymaniye, uma obra-prima da arquitetura otomana e uma das maiores de Istambul. Sua beleza e grandiosidade são verdadeiramente impactantes.Encerramos nosso tour com tempo livre no Grande Bazar, um dos maiores e mais antigos mercados cobertos do </w:t>
      </w:r>
      <w:r>
        <w:rPr>
          <w:color w:val="365F91"/>
          <w:sz w:val="24"/>
          <w:szCs w:val="24"/>
        </w:rPr>
        <w:pgNum/>
      </w:r>
      <w:r>
        <w:rPr>
          <w:color w:val="365F91"/>
          <w:sz w:val="24"/>
          <w:szCs w:val="24"/>
        </w:rPr>
        <w:t>undo</w:t>
      </w:r>
      <w:r w:rsidRPr="009C6A20">
        <w:rPr>
          <w:color w:val="365F91"/>
          <w:sz w:val="24"/>
          <w:szCs w:val="24"/>
        </w:rPr>
        <w:t xml:space="preserve"> (</w:t>
      </w:r>
      <w:r w:rsidRPr="009C6A20">
        <w:rPr>
          <w:i/>
          <w:iCs/>
          <w:color w:val="365F91"/>
          <w:sz w:val="24"/>
          <w:szCs w:val="24"/>
        </w:rPr>
        <w:t>fechado aos domingos, durante feriados religiosos, em 29 de outubro e 15 de julho</w:t>
      </w:r>
      <w:r w:rsidRPr="009C6A20">
        <w:rPr>
          <w:color w:val="365F91"/>
          <w:sz w:val="24"/>
          <w:szCs w:val="24"/>
        </w:rPr>
        <w:t>).Retorno ao hotel</w:t>
      </w:r>
    </w:p>
    <w:p w14:paraId="65E45F2D" w14:textId="77777777" w:rsidR="006C1159" w:rsidRDefault="006C1159" w:rsidP="006C1159">
      <w:pPr>
        <w:ind w:left="-426" w:right="-284"/>
        <w:rPr>
          <w:rFonts w:asciiTheme="minorHAnsi" w:hAnsiTheme="minorHAnsi" w:cstheme="minorHAnsi"/>
          <w:smallCaps/>
          <w:color w:val="365F91"/>
          <w:sz w:val="24"/>
          <w:szCs w:val="24"/>
        </w:rPr>
      </w:pPr>
    </w:p>
    <w:p w14:paraId="05243FD5" w14:textId="77777777" w:rsidR="006C1159" w:rsidRPr="008D5BBB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>1</w:t>
      </w:r>
      <w:r>
        <w:rPr>
          <w:rFonts w:asciiTheme="minorHAnsi" w:hAnsiTheme="minorHAnsi" w:cstheme="minorHAnsi"/>
          <w:color w:val="365F91"/>
          <w:sz w:val="24"/>
          <w:szCs w:val="24"/>
        </w:rPr>
        <w:t>4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5.-usd </w:t>
      </w:r>
    </w:p>
    <w:p w14:paraId="5AB172DE" w14:textId="77777777" w:rsidR="006C1159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>1</w:t>
      </w:r>
      <w:r>
        <w:rPr>
          <w:rFonts w:asciiTheme="minorHAnsi" w:hAnsiTheme="minorHAnsi" w:cstheme="minorHAnsi"/>
          <w:color w:val="365F91"/>
          <w:sz w:val="24"/>
          <w:szCs w:val="24"/>
        </w:rPr>
        <w:t>2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0.-usd   </w:t>
      </w:r>
    </w:p>
    <w:p w14:paraId="64909A18" w14:textId="77777777" w:rsidR="006C1159" w:rsidRDefault="006C1159" w:rsidP="006C1159">
      <w:pPr>
        <w:jc w:val="both"/>
        <w:rPr>
          <w:bCs/>
          <w:color w:val="366091"/>
          <w:sz w:val="24"/>
          <w:szCs w:val="24"/>
        </w:rPr>
      </w:pPr>
    </w:p>
    <w:p w14:paraId="1F48A882" w14:textId="77777777" w:rsidR="006C1159" w:rsidRDefault="006C1159" w:rsidP="006C1159">
      <w:pPr>
        <w:rPr>
          <w:rFonts w:asciiTheme="minorHAnsi" w:hAnsiTheme="minorHAnsi" w:cstheme="minorHAnsi"/>
          <w:b/>
          <w:color w:val="365F91"/>
          <w:sz w:val="24"/>
          <w:szCs w:val="24"/>
        </w:rPr>
      </w:pPr>
    </w:p>
    <w:p w14:paraId="4D020B14" w14:textId="2C2FAD09" w:rsidR="006C1159" w:rsidRPr="008D5BBB" w:rsidRDefault="006C1159" w:rsidP="006C1159">
      <w:pPr>
        <w:ind w:left="-426" w:right="-142"/>
        <w:rPr>
          <w:rFonts w:asciiTheme="minorHAnsi" w:hAnsiTheme="minorHAnsi" w:cstheme="minorHAnsi"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3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 | ISTAMBUL | 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>VOO PARA CAPADOCIA (C,J)</w:t>
      </w:r>
    </w:p>
    <w:p w14:paraId="626FD81B" w14:textId="77777777" w:rsidR="006C1159" w:rsidRPr="001F5A97" w:rsidRDefault="006C1159" w:rsidP="006C1159">
      <w:pPr>
        <w:ind w:left="-426"/>
        <w:jc w:val="both"/>
        <w:rPr>
          <w:color w:val="366091"/>
          <w:sz w:val="24"/>
          <w:szCs w:val="24"/>
        </w:rPr>
      </w:pPr>
      <w:r w:rsidRPr="001F5A97">
        <w:rPr>
          <w:color w:val="366091"/>
          <w:sz w:val="24"/>
          <w:szCs w:val="24"/>
        </w:rPr>
        <w:t>Café da manhã no hotel. No horário combinado, traslado ao aeroporto para embarque no voo doméstico (incluído) com destino à Capadócia. Chegada à Capadócia e traslado ao hotel. Jantar e hospedagem no hotel.</w:t>
      </w:r>
    </w:p>
    <w:p w14:paraId="77C260F1" w14:textId="77777777" w:rsidR="006C1159" w:rsidRDefault="006C1159" w:rsidP="006C1159">
      <w:pPr>
        <w:ind w:left="-426"/>
        <w:jc w:val="both"/>
        <w:rPr>
          <w:bCs/>
          <w:color w:val="366091"/>
          <w:sz w:val="24"/>
          <w:szCs w:val="24"/>
        </w:rPr>
      </w:pPr>
    </w:p>
    <w:p w14:paraId="770DF548" w14:textId="77777777" w:rsidR="006C1159" w:rsidRPr="006B2482" w:rsidRDefault="006C1159" w:rsidP="006C1159">
      <w:pPr>
        <w:ind w:left="-426" w:right="-143"/>
        <w:jc w:val="both"/>
        <w:rPr>
          <w:rFonts w:asciiTheme="minorHAnsi" w:hAnsiTheme="minorHAnsi" w:cstheme="minorHAnsi"/>
          <w:color w:val="E36C0A" w:themeColor="accent6" w:themeShade="BF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>EXCURSÃO OPCIONAL | CAPADÓCIA ESCONDIDA COM 4X4</w:t>
      </w:r>
    </w:p>
    <w:p w14:paraId="6D87D58C" w14:textId="77777777" w:rsidR="006C1159" w:rsidRDefault="006C1159" w:rsidP="006C1159">
      <w:pPr>
        <w:ind w:left="-426" w:right="-143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6B2482">
        <w:rPr>
          <w:rFonts w:asciiTheme="minorHAnsi" w:hAnsiTheme="minorHAnsi" w:cstheme="minorHAnsi"/>
          <w:color w:val="365F91"/>
          <w:sz w:val="24"/>
          <w:szCs w:val="24"/>
        </w:rPr>
        <w:t>Uma excursão opcional de 4x4 pelos vales escondidos da Capadócia, com paradas panorâmicas espetaculares para tirar fotos das chaminés de fadas e outras formações vulcânicas que foram formadas há milhões de anos pela natureza. A excursão terminará com um brinde com vinho espumante pela extraordinária beleza natural da região da Capadócia.</w:t>
      </w:r>
    </w:p>
    <w:p w14:paraId="0F184895" w14:textId="77777777" w:rsidR="006C1159" w:rsidRPr="006B2482" w:rsidRDefault="006C1159" w:rsidP="006C1159">
      <w:pPr>
        <w:ind w:left="-426" w:right="-143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31A5452F" w14:textId="77777777" w:rsidR="006C1159" w:rsidRPr="008D5BBB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80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</w:t>
      </w:r>
    </w:p>
    <w:p w14:paraId="2C5BF9BC" w14:textId="77777777" w:rsidR="006C1159" w:rsidRPr="008D5BBB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65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5F887D15" w14:textId="77777777" w:rsidR="006C1159" w:rsidRDefault="006C1159" w:rsidP="006C1159">
      <w:pPr>
        <w:jc w:val="both"/>
        <w:rPr>
          <w:bCs/>
          <w:color w:val="366091"/>
          <w:sz w:val="24"/>
          <w:szCs w:val="24"/>
        </w:rPr>
      </w:pPr>
    </w:p>
    <w:p w14:paraId="12337C07" w14:textId="0004F618" w:rsidR="006C1159" w:rsidRPr="005C5288" w:rsidRDefault="006C1159" w:rsidP="006C1159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4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º DIA | CAPADÓCIA (C,J)</w:t>
      </w:r>
    </w:p>
    <w:p w14:paraId="5C29D383" w14:textId="77777777" w:rsidR="006C1159" w:rsidRPr="00DF3975" w:rsidRDefault="006C1159" w:rsidP="006C1159">
      <w:pPr>
        <w:pBdr>
          <w:top w:val="nil"/>
          <w:left w:val="nil"/>
          <w:bottom w:val="nil"/>
          <w:right w:val="nil"/>
          <w:between w:val="nil"/>
        </w:pBdr>
        <w:ind w:left="-426" w:right="-284"/>
        <w:rPr>
          <w:rFonts w:asciiTheme="minorHAnsi" w:hAnsiTheme="minorHAnsi" w:cstheme="minorHAnsi"/>
          <w:b/>
          <w:color w:val="E36C09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 xml:space="preserve">EXCURSÃO OPCIONAL | </w:t>
      </w:r>
      <w:r w:rsidRPr="00DF3975">
        <w:rPr>
          <w:rFonts w:asciiTheme="minorHAnsi" w:hAnsiTheme="minorHAnsi" w:cstheme="minorHAnsi"/>
          <w:b/>
          <w:color w:val="E36C09"/>
          <w:sz w:val="24"/>
          <w:szCs w:val="24"/>
        </w:rPr>
        <w:t xml:space="preserve">PASSEIO DE BALÃO NA CAPADOCIA </w:t>
      </w:r>
    </w:p>
    <w:p w14:paraId="4BA4208E" w14:textId="77777777" w:rsidR="006C1159" w:rsidRPr="00DF3975" w:rsidRDefault="006C1159" w:rsidP="006C1159">
      <w:pPr>
        <w:shd w:val="clear" w:color="auto" w:fill="FFFFFF"/>
        <w:ind w:left="-426" w:right="-284"/>
        <w:rPr>
          <w:rFonts w:asciiTheme="minorHAnsi" w:hAnsiTheme="minorHAnsi" w:cstheme="minorHAnsi"/>
          <w:color w:val="366091"/>
          <w:sz w:val="24"/>
          <w:szCs w:val="24"/>
        </w:rPr>
      </w:pPr>
      <w:r>
        <w:rPr>
          <w:rFonts w:asciiTheme="minorHAnsi" w:hAnsiTheme="minorHAnsi" w:cstheme="minorHAnsi"/>
          <w:color w:val="366091"/>
          <w:sz w:val="24"/>
          <w:szCs w:val="24"/>
        </w:rPr>
        <w:t>P</w:t>
      </w:r>
      <w:r w:rsidRPr="00DF3975">
        <w:rPr>
          <w:rFonts w:asciiTheme="minorHAnsi" w:hAnsiTheme="minorHAnsi" w:cstheme="minorHAnsi"/>
          <w:color w:val="366091"/>
          <w:sz w:val="24"/>
          <w:szCs w:val="24"/>
        </w:rPr>
        <w:t xml:space="preserve">ossibilidade de participar num paseio de balao, uma experiencia unica </w:t>
      </w:r>
    </w:p>
    <w:p w14:paraId="7281CADD" w14:textId="77777777" w:rsidR="006C1159" w:rsidRPr="00DF3975" w:rsidRDefault="006C1159" w:rsidP="006C1159">
      <w:pPr>
        <w:tabs>
          <w:tab w:val="left" w:pos="567"/>
        </w:tabs>
        <w:ind w:left="-426" w:right="-284"/>
        <w:jc w:val="both"/>
        <w:rPr>
          <w:rFonts w:asciiTheme="minorHAnsi" w:hAnsiTheme="minorHAnsi" w:cstheme="minorHAnsi"/>
          <w:color w:val="366091"/>
          <w:sz w:val="24"/>
          <w:szCs w:val="24"/>
        </w:rPr>
      </w:pPr>
    </w:p>
    <w:p w14:paraId="785073F9" w14:textId="77777777" w:rsidR="006C1159" w:rsidRPr="00DF3975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 no hotel . Dia dedicado a visita desta fantástica região, única no mundo, famoso com as suas chaminés de fadas. Visita do Vale de Goreme, com suas igrejas rupestres com pinturas dos séculos X e XI; visita a aldeia troglodyta de Uçhisar, , vale de Derbent com suas formações naturais curiosas. Teremos tempo para conhecer trabalhos artesanais como tapetes e pedras semi preciosas de onyx. Jantar e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no hotel.</w:t>
      </w:r>
    </w:p>
    <w:p w14:paraId="417E02AE" w14:textId="77777777" w:rsidR="006C1159" w:rsidRPr="00DF3975" w:rsidRDefault="006C1159" w:rsidP="006C1159">
      <w:pPr>
        <w:ind w:left="-426" w:right="-284"/>
        <w:jc w:val="both"/>
        <w:rPr>
          <w:rFonts w:asciiTheme="minorHAnsi" w:hAnsiTheme="minorHAnsi" w:cstheme="minorHAnsi"/>
          <w:b/>
          <w:color w:val="366091"/>
          <w:sz w:val="24"/>
          <w:szCs w:val="24"/>
        </w:rPr>
      </w:pPr>
    </w:p>
    <w:p w14:paraId="1A39A45B" w14:textId="77777777" w:rsidR="006C1159" w:rsidRPr="00DF3975" w:rsidRDefault="006C1159" w:rsidP="006C1159">
      <w:pPr>
        <w:ind w:left="-426" w:right="-284"/>
        <w:jc w:val="both"/>
        <w:rPr>
          <w:rFonts w:asciiTheme="minorHAnsi" w:hAnsiTheme="minorHAnsi" w:cstheme="minorHAnsi"/>
          <w:color w:val="E36C09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 xml:space="preserve">EXCURSÃO OPCIONAL | </w:t>
      </w:r>
      <w:r>
        <w:rPr>
          <w:rFonts w:asciiTheme="minorHAnsi" w:hAnsiTheme="minorHAnsi" w:cstheme="minorHAnsi"/>
          <w:b/>
          <w:color w:val="E36C09"/>
          <w:sz w:val="24"/>
          <w:szCs w:val="24"/>
        </w:rPr>
        <w:t>NOITE TURCA</w:t>
      </w:r>
    </w:p>
    <w:p w14:paraId="3062F40D" w14:textId="77777777" w:rsidR="006C1159" w:rsidRDefault="006C1159" w:rsidP="006C1159">
      <w:pPr>
        <w:ind w:left="-426" w:right="-284"/>
        <w:rPr>
          <w:rFonts w:asciiTheme="minorHAnsi" w:hAnsiTheme="minorHAnsi" w:cstheme="minorHAnsi"/>
          <w:color w:val="366091"/>
          <w:sz w:val="24"/>
          <w:szCs w:val="24"/>
        </w:rPr>
      </w:pPr>
      <w:r w:rsidRPr="00DF3975">
        <w:rPr>
          <w:rFonts w:asciiTheme="minorHAnsi" w:hAnsiTheme="minorHAnsi" w:cstheme="minorHAnsi"/>
          <w:color w:val="366091"/>
          <w:sz w:val="24"/>
          <w:szCs w:val="24"/>
        </w:rPr>
        <w:t xml:space="preserve">Depois do jantar no hotel partida de hotel para um restaurante escavado na rocha, onde vamos ver </w:t>
      </w:r>
      <w:r>
        <w:rPr>
          <w:rFonts w:asciiTheme="minorHAnsi" w:hAnsiTheme="minorHAnsi" w:cstheme="minorHAnsi"/>
          <w:color w:val="366091"/>
          <w:sz w:val="24"/>
          <w:szCs w:val="24"/>
        </w:rPr>
        <w:t xml:space="preserve">o </w:t>
      </w:r>
      <w:r w:rsidRPr="00DF3975">
        <w:rPr>
          <w:rFonts w:asciiTheme="minorHAnsi" w:hAnsiTheme="minorHAnsi" w:cstheme="minorHAnsi"/>
          <w:color w:val="366091"/>
          <w:sz w:val="24"/>
          <w:szCs w:val="24"/>
        </w:rPr>
        <w:t xml:space="preserve">folclore turco de diferentes regioes de Turquia e tambem dança do ventre ( bebidas locais ilimitadas incluidas ) </w:t>
      </w:r>
    </w:p>
    <w:p w14:paraId="5F396B04" w14:textId="77777777" w:rsidR="006C1159" w:rsidRDefault="006C1159" w:rsidP="006C1159">
      <w:pPr>
        <w:ind w:left="-426" w:right="-284"/>
        <w:rPr>
          <w:rFonts w:asciiTheme="minorHAnsi" w:hAnsiTheme="minorHAnsi" w:cstheme="minorHAnsi"/>
          <w:color w:val="366091"/>
          <w:sz w:val="24"/>
          <w:szCs w:val="24"/>
        </w:rPr>
      </w:pPr>
    </w:p>
    <w:p w14:paraId="38CB5F8E" w14:textId="77777777" w:rsidR="006C1159" w:rsidRPr="008D5BBB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80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</w:t>
      </w:r>
    </w:p>
    <w:p w14:paraId="6D1DA206" w14:textId="77777777" w:rsidR="006C1159" w:rsidRPr="008D5BBB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65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24DDBF69" w14:textId="77777777" w:rsidR="006C1159" w:rsidRPr="0042706A" w:rsidRDefault="006C1159" w:rsidP="006C1159">
      <w:pPr>
        <w:jc w:val="both"/>
        <w:rPr>
          <w:bCs/>
          <w:color w:val="366091"/>
          <w:sz w:val="24"/>
          <w:szCs w:val="24"/>
        </w:rPr>
      </w:pPr>
    </w:p>
    <w:p w14:paraId="6A04E31A" w14:textId="0FB77547" w:rsidR="006C1159" w:rsidRPr="00DF3975" w:rsidRDefault="006C1159" w:rsidP="006C1159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5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º DIA |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CAPADÓCIA| PAMUKKALE   (C,J) </w:t>
      </w:r>
    </w:p>
    <w:p w14:paraId="588952FB" w14:textId="77777777" w:rsidR="006C1159" w:rsidRPr="00DF3975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no hotel e saída para Pamukkale ( 610 km )  . No percurso, parada para visitar o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 xml:space="preserve">Caravanserail 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da época de Seljucidas. Continuação para Pamukkale. Tempo livre em Pamukkale “Castelo de Algodão”,único no mundo com piscinas termais de origem calcárea e cascatas petrificadas. Jantar e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no hotel.</w:t>
      </w:r>
    </w:p>
    <w:p w14:paraId="27414EA9" w14:textId="77777777" w:rsidR="006C1159" w:rsidRDefault="006C1159" w:rsidP="006C1159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</w:p>
    <w:p w14:paraId="0F737D51" w14:textId="7BA88F17" w:rsidR="006C1159" w:rsidRPr="00DF3975" w:rsidRDefault="006C1159" w:rsidP="006C1159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6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 | PAMUKKALE | EFESO | 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>IZMIR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(C,J )</w:t>
      </w:r>
    </w:p>
    <w:p w14:paraId="5C9B50AF" w14:textId="77777777" w:rsidR="006C1159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Café da manhã no hotel. Saída para Selçuk-Efeso ( 200 km) . Chegada e visita as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 xml:space="preserve">ruinas de </w:t>
      </w:r>
      <w:r w:rsidRPr="0087004A">
        <w:rPr>
          <w:rFonts w:asciiTheme="minorHAnsi" w:hAnsiTheme="minorHAnsi" w:cstheme="minorHAnsi"/>
          <w:i/>
          <w:color w:val="365F91"/>
          <w:sz w:val="24"/>
          <w:szCs w:val="24"/>
        </w:rPr>
        <w:t>Efeso (</w:t>
      </w:r>
      <w:r w:rsidRPr="0087004A">
        <w:rPr>
          <w:rFonts w:asciiTheme="minorHAnsi" w:hAnsiTheme="minorHAnsi" w:cstheme="minorHAnsi"/>
          <w:color w:val="365F91"/>
          <w:sz w:val="24"/>
          <w:szCs w:val="24"/>
        </w:rPr>
        <w:t xml:space="preserve"> cidade dedicada a Artemis) com o Odeón, o T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emplo de Adriano, a Casa do Amor, a Biblioteca de C</w:t>
      </w:r>
      <w:r>
        <w:rPr>
          <w:rFonts w:asciiTheme="minorHAnsi" w:hAnsiTheme="minorHAnsi" w:cstheme="minorHAnsi"/>
          <w:color w:val="365F91"/>
          <w:sz w:val="24"/>
          <w:szCs w:val="24"/>
        </w:rPr>
        <w:t>elso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, o Ágora, a rua de Mármore e o Teatro. Visita a 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>casa da Virgem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, suposta última moradia da Mãe de Jesus. Parada em um centro de produção de couro e continuação para İzmir ( 85 km) , a terceira maior cidade da Turquia.</w:t>
      </w:r>
      <w:r>
        <w:rPr>
          <w:rFonts w:asciiTheme="minorHAnsi" w:hAnsiTheme="minorHAnsi" w:cstheme="minorHAnsi"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Jantar e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no hotel.</w:t>
      </w:r>
    </w:p>
    <w:p w14:paraId="4D73359F" w14:textId="77777777" w:rsidR="006C1159" w:rsidRPr="00DF3975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57DCEBC1" w14:textId="1A719698" w:rsidR="006C1159" w:rsidRPr="00DF3975" w:rsidRDefault="006C1159" w:rsidP="006C1159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7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 | 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IZMIR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|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PERGAMO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|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TROIA|</w:t>
      </w:r>
      <w:r>
        <w:rPr>
          <w:rFonts w:asciiTheme="minorHAnsi" w:hAnsiTheme="minorHAnsi" w:cstheme="minorHAnsi"/>
          <w:b/>
          <w:color w:val="365F91"/>
          <w:sz w:val="24"/>
          <w:szCs w:val="24"/>
        </w:rPr>
        <w:t xml:space="preserve"> 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ÇANAKKALE (C,J)</w:t>
      </w:r>
    </w:p>
    <w:p w14:paraId="514D2088" w14:textId="77777777" w:rsidR="006C1159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 no hotel .Saída para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>Pergamo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, a atual Bergama ( 110 km ) . Chegada e visita as ruinas do Asclepio que foi o primeiro hospital da Asia Menor com seu centro terapêutico. Continuação para </w:t>
      </w:r>
      <w:r w:rsidRPr="00DF3975">
        <w:rPr>
          <w:rFonts w:asciiTheme="minorHAnsi" w:hAnsiTheme="minorHAnsi" w:cstheme="minorHAnsi"/>
          <w:i/>
          <w:color w:val="365F91"/>
          <w:sz w:val="24"/>
          <w:szCs w:val="24"/>
        </w:rPr>
        <w:t>Troia.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( 190 km) Visita a famosa cidade da historia que evoca o nome poético da İliada de Homero. Proseguiremos até  Çanakkale ( 25 km) . Jantar e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 xml:space="preserve"> no hotel.</w:t>
      </w:r>
    </w:p>
    <w:p w14:paraId="16E5DDF2" w14:textId="77777777" w:rsidR="006C1159" w:rsidRDefault="006C1159" w:rsidP="006C1159">
      <w:pPr>
        <w:ind w:left="-426" w:right="-284"/>
        <w:jc w:val="both"/>
        <w:rPr>
          <w:rFonts w:asciiTheme="minorHAnsi" w:hAnsiTheme="minorHAnsi" w:cstheme="minorHAnsi"/>
          <w:b/>
          <w:color w:val="365F91"/>
          <w:sz w:val="24"/>
          <w:szCs w:val="24"/>
        </w:rPr>
      </w:pPr>
    </w:p>
    <w:p w14:paraId="51D6EA57" w14:textId="77777777" w:rsidR="006C1159" w:rsidRDefault="006C1159" w:rsidP="006C1159">
      <w:pPr>
        <w:ind w:left="-426" w:right="-284"/>
        <w:jc w:val="both"/>
        <w:rPr>
          <w:rFonts w:asciiTheme="minorHAnsi" w:hAnsiTheme="minorHAnsi" w:cstheme="minorHAnsi"/>
          <w:b/>
          <w:color w:val="365F91"/>
          <w:sz w:val="24"/>
          <w:szCs w:val="24"/>
        </w:rPr>
      </w:pPr>
    </w:p>
    <w:p w14:paraId="4D35BDE8" w14:textId="77777777" w:rsidR="006C1159" w:rsidRDefault="006C1159" w:rsidP="006C1159">
      <w:pPr>
        <w:ind w:left="-426" w:right="-284"/>
        <w:jc w:val="both"/>
        <w:rPr>
          <w:rFonts w:asciiTheme="minorHAnsi" w:hAnsiTheme="minorHAnsi" w:cstheme="minorHAnsi"/>
          <w:b/>
          <w:color w:val="365F91"/>
          <w:sz w:val="24"/>
          <w:szCs w:val="24"/>
        </w:rPr>
      </w:pPr>
    </w:p>
    <w:p w14:paraId="5A86ADB3" w14:textId="77777777" w:rsidR="006C1159" w:rsidRPr="00DF3975" w:rsidRDefault="006C1159" w:rsidP="006C1159">
      <w:pPr>
        <w:ind w:left="-426" w:right="-284"/>
        <w:jc w:val="both"/>
        <w:rPr>
          <w:rFonts w:asciiTheme="minorHAnsi" w:hAnsiTheme="minorHAnsi" w:cstheme="minorHAnsi"/>
          <w:b/>
          <w:color w:val="365F91"/>
          <w:sz w:val="24"/>
          <w:szCs w:val="24"/>
        </w:rPr>
      </w:pPr>
    </w:p>
    <w:p w14:paraId="0B804CE8" w14:textId="4524AA0D" w:rsidR="006C1159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8</w:t>
      </w:r>
      <w:r w:rsidRPr="00DF3975">
        <w:rPr>
          <w:rFonts w:asciiTheme="minorHAnsi" w:hAnsiTheme="minorHAnsi" w:cstheme="minorHAnsi"/>
          <w:b/>
          <w:color w:val="365F91"/>
          <w:sz w:val="24"/>
          <w:szCs w:val="24"/>
        </w:rPr>
        <w:t>º DIA | ÇANAKKALE | BURSA | ISTAMBUL (C )</w:t>
      </w:r>
    </w:p>
    <w:p w14:paraId="54131867" w14:textId="77777777" w:rsidR="006C1159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A949D5">
        <w:rPr>
          <w:rFonts w:asciiTheme="minorHAnsi" w:hAnsiTheme="minorHAnsi" w:cstheme="minorHAnsi"/>
          <w:color w:val="365F91"/>
          <w:sz w:val="24"/>
          <w:szCs w:val="24"/>
        </w:rPr>
        <w:t>Café da manhã no hotel Saída para Bursa, que foi a primeira capital do Império Otomano entre 1326 e 1364. Visita à Mesquita Verde Otomana 'Yesil Camii', ao Mercado da Seda do bairro Yesil e ao Mausoléu Verde. Continuação para Istambul. Alojamento no hotel.</w:t>
      </w:r>
    </w:p>
    <w:p w14:paraId="7B9C0320" w14:textId="77777777" w:rsidR="006C1159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42924981" w14:textId="09585828" w:rsidR="006C1159" w:rsidRDefault="006C1159" w:rsidP="006C1159">
      <w:pPr>
        <w:ind w:left="-426"/>
        <w:rPr>
          <w:rFonts w:asciiTheme="minorHAnsi" w:hAnsiTheme="minorHAnsi" w:cstheme="minorHAnsi"/>
          <w:b/>
          <w:color w:val="365F91"/>
          <w:sz w:val="24"/>
          <w:szCs w:val="24"/>
        </w:rPr>
      </w:pPr>
      <w:r>
        <w:rPr>
          <w:rFonts w:asciiTheme="minorHAnsi" w:hAnsiTheme="minorHAnsi" w:cstheme="minorHAnsi"/>
          <w:b/>
          <w:color w:val="365F91"/>
          <w:sz w:val="24"/>
          <w:szCs w:val="24"/>
        </w:rPr>
        <w:t>9</w:t>
      </w:r>
      <w:r w:rsidRPr="003B026A">
        <w:rPr>
          <w:rFonts w:asciiTheme="minorHAnsi" w:hAnsiTheme="minorHAnsi" w:cstheme="minorHAnsi"/>
          <w:b/>
          <w:color w:val="365F91"/>
          <w:sz w:val="24"/>
          <w:szCs w:val="24"/>
        </w:rPr>
        <w:t xml:space="preserve">º DIA| ISTAMBUL (C) </w:t>
      </w:r>
    </w:p>
    <w:p w14:paraId="011AA82B" w14:textId="77777777" w:rsidR="006C1159" w:rsidRPr="003B026A" w:rsidRDefault="006C1159" w:rsidP="006C1159">
      <w:pPr>
        <w:ind w:left="-426"/>
        <w:rPr>
          <w:rFonts w:asciiTheme="minorHAnsi" w:hAnsiTheme="minorHAnsi" w:cstheme="minorHAnsi"/>
          <w:smallCaps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color w:val="365F91"/>
          <w:sz w:val="24"/>
          <w:szCs w:val="24"/>
        </w:rPr>
        <w:t xml:space="preserve">Café da manhã   no hotel . Dia livre ou opcional ‘ Bosforo e Bairro Sultanahmet ‘ . </w:t>
      </w:r>
      <w:r>
        <w:rPr>
          <w:rFonts w:asciiTheme="minorHAnsi" w:hAnsiTheme="minorHAnsi" w:cstheme="minorHAnsi"/>
          <w:color w:val="365F91"/>
          <w:sz w:val="24"/>
          <w:szCs w:val="24"/>
        </w:rPr>
        <w:t>Hospedagem no hotel</w:t>
      </w:r>
      <w:r w:rsidRPr="00DF3975">
        <w:rPr>
          <w:rFonts w:asciiTheme="minorHAnsi" w:hAnsiTheme="minorHAnsi" w:cstheme="minorHAnsi"/>
          <w:color w:val="365F91"/>
          <w:sz w:val="24"/>
          <w:szCs w:val="24"/>
        </w:rPr>
        <w:t>.</w:t>
      </w:r>
    </w:p>
    <w:p w14:paraId="76B225FA" w14:textId="77777777" w:rsidR="006C1159" w:rsidRPr="003B026A" w:rsidRDefault="006C1159" w:rsidP="006C1159">
      <w:pPr>
        <w:ind w:left="-426"/>
        <w:rPr>
          <w:rFonts w:asciiTheme="minorHAnsi" w:hAnsiTheme="minorHAnsi" w:cstheme="minorHAnsi"/>
          <w:smallCaps/>
          <w:color w:val="365F91"/>
          <w:sz w:val="24"/>
          <w:szCs w:val="24"/>
        </w:rPr>
      </w:pPr>
    </w:p>
    <w:p w14:paraId="2B67D60B" w14:textId="77777777" w:rsidR="006C1159" w:rsidRPr="003B026A" w:rsidRDefault="006C1159" w:rsidP="006C1159">
      <w:pPr>
        <w:ind w:left="-426"/>
        <w:rPr>
          <w:rFonts w:asciiTheme="minorHAnsi" w:hAnsiTheme="minorHAnsi" w:cstheme="minorHAnsi"/>
          <w:b/>
          <w:color w:val="E36C09"/>
          <w:sz w:val="24"/>
          <w:szCs w:val="24"/>
        </w:rPr>
      </w:pPr>
      <w:r w:rsidRPr="006B2482">
        <w:rPr>
          <w:rFonts w:asciiTheme="minorHAnsi" w:hAnsiTheme="minorHAnsi" w:cstheme="minorHAnsi"/>
          <w:b/>
          <w:bCs/>
          <w:color w:val="E36C0A" w:themeColor="accent6" w:themeShade="BF"/>
          <w:sz w:val="24"/>
          <w:szCs w:val="24"/>
        </w:rPr>
        <w:t xml:space="preserve">EXCURSÃO OPCIONAL | </w:t>
      </w:r>
      <w:r w:rsidRPr="003B026A">
        <w:rPr>
          <w:rFonts w:asciiTheme="minorHAnsi" w:hAnsiTheme="minorHAnsi" w:cstheme="minorHAnsi"/>
          <w:b/>
          <w:color w:val="E36C09"/>
          <w:sz w:val="24"/>
          <w:szCs w:val="24"/>
        </w:rPr>
        <w:t xml:space="preserve">EXCURSÃO BOSFORO E BAIRRO SULTANAHMET  ( dia completo com almoço ) </w:t>
      </w:r>
    </w:p>
    <w:p w14:paraId="498B2A81" w14:textId="77777777" w:rsidR="006C1159" w:rsidRDefault="006C1159" w:rsidP="006C1159">
      <w:pPr>
        <w:ind w:left="-426"/>
        <w:jc w:val="both"/>
        <w:rPr>
          <w:rFonts w:asciiTheme="minorHAnsi" w:eastAsia="Times New Roman" w:hAnsiTheme="minorHAnsi" w:cstheme="minorHAnsi"/>
          <w:color w:val="365F91"/>
          <w:sz w:val="24"/>
          <w:szCs w:val="24"/>
        </w:rPr>
      </w:pPr>
      <w:r>
        <w:rPr>
          <w:rFonts w:asciiTheme="minorHAnsi" w:eastAsia="Times New Roman" w:hAnsiTheme="minorHAnsi" w:cstheme="minorHAnsi"/>
          <w:color w:val="365F91"/>
          <w:sz w:val="24"/>
          <w:szCs w:val="24"/>
        </w:rPr>
        <w:t xml:space="preserve">Saída do hotel para visitar o Bazar Egipcio (mercado das especiarias) e na continuação faremos um passeio de barco pelo Bósforo, o estreito que separa a Europa da Asia onde poderemos desfrutar da beleza dos bosques de Istambul, de seus palácios e dos yalı, palacetes de madeira construídos em ambas as margens.Almoço. Visita do bairro Sultanahmet que ocupa actualmente o lugar do antigo Hipodromo Romano, do qual podemos ver alguns vestigios, como o obelisco egipcio e a coluna serpentina. Continuaçao para a Mesquita Azul, unica entre todas as mesquitas otomanas por ter 6 minaretes, visita da esplêndida Basílica de Santa Sofia do século VI </w:t>
      </w:r>
      <w:r w:rsidRPr="006B2482">
        <w:rPr>
          <w:rFonts w:asciiTheme="minorHAnsi" w:eastAsia="Times New Roman" w:hAnsiTheme="minorHAnsi" w:cstheme="minorHAnsi"/>
          <w:color w:val="FF0000"/>
          <w:sz w:val="24"/>
          <w:szCs w:val="24"/>
        </w:rPr>
        <w:t xml:space="preserve">(entrada incluída). </w:t>
      </w:r>
      <w:r>
        <w:rPr>
          <w:rFonts w:asciiTheme="minorHAnsi" w:eastAsia="Times New Roman" w:hAnsiTheme="minorHAnsi" w:cstheme="minorHAnsi"/>
          <w:color w:val="365F91"/>
          <w:sz w:val="24"/>
          <w:szCs w:val="24"/>
        </w:rPr>
        <w:t>Regreso ao hotel.</w:t>
      </w:r>
    </w:p>
    <w:p w14:paraId="7AEA6DC7" w14:textId="77777777" w:rsidR="006C1159" w:rsidRDefault="006C1159" w:rsidP="006C1159">
      <w:pPr>
        <w:ind w:left="-426"/>
        <w:jc w:val="both"/>
        <w:rPr>
          <w:rFonts w:asciiTheme="minorHAnsi" w:eastAsia="Times New Roman" w:hAnsiTheme="minorHAnsi" w:cstheme="minorHAnsi"/>
          <w:color w:val="365F91"/>
          <w:sz w:val="24"/>
          <w:szCs w:val="24"/>
        </w:rPr>
      </w:pPr>
    </w:p>
    <w:p w14:paraId="0E82601C" w14:textId="77777777" w:rsidR="006C1159" w:rsidRPr="008D5BBB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125.-usd </w:t>
      </w:r>
    </w:p>
    <w:p w14:paraId="3AADCC8B" w14:textId="77777777" w:rsidR="006C1159" w:rsidRPr="006C1159" w:rsidRDefault="006C1159" w:rsidP="006C1159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100.-usd   </w:t>
      </w:r>
    </w:p>
    <w:p w14:paraId="74FA54C0" w14:textId="77777777" w:rsidR="006C1159" w:rsidRPr="00DF3975" w:rsidRDefault="006C1159" w:rsidP="006C1159">
      <w:pPr>
        <w:ind w:left="-426" w:right="-284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2B30EF6B" w14:textId="77777777" w:rsidR="006C1159" w:rsidRPr="003B026A" w:rsidRDefault="006C1159" w:rsidP="006C1159">
      <w:pPr>
        <w:ind w:left="-426" w:right="-284"/>
        <w:rPr>
          <w:rFonts w:asciiTheme="minorHAnsi" w:hAnsiTheme="minorHAnsi" w:cstheme="minorHAnsi"/>
          <w:b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b/>
          <w:color w:val="365F91"/>
          <w:sz w:val="24"/>
          <w:szCs w:val="24"/>
        </w:rPr>
        <w:t>10º DIA | SAÍDA DE ISTAMBUL (C)</w:t>
      </w:r>
    </w:p>
    <w:p w14:paraId="0F5D9B0A" w14:textId="77777777" w:rsidR="006C1159" w:rsidRDefault="006C1159" w:rsidP="006C1159">
      <w:pPr>
        <w:ind w:left="-426" w:right="-284"/>
        <w:rPr>
          <w:rFonts w:asciiTheme="minorHAnsi" w:hAnsiTheme="minorHAnsi" w:cstheme="minorHAnsi"/>
          <w:color w:val="365F91"/>
          <w:sz w:val="24"/>
          <w:szCs w:val="24"/>
        </w:rPr>
      </w:pPr>
      <w:r w:rsidRPr="003B026A">
        <w:rPr>
          <w:rFonts w:asciiTheme="minorHAnsi" w:hAnsiTheme="minorHAnsi" w:cstheme="minorHAnsi"/>
          <w:color w:val="365F91"/>
          <w:sz w:val="24"/>
          <w:szCs w:val="24"/>
        </w:rPr>
        <w:t>Café da manhã   no hotel ( se o horario de voo ou de transfer permitir) . Na hora combinada, transfer ao aeroporto.</w:t>
      </w:r>
    </w:p>
    <w:p w14:paraId="151186D5" w14:textId="77777777" w:rsidR="006C1159" w:rsidRPr="00DA389E" w:rsidRDefault="006C1159" w:rsidP="006C1159">
      <w:pPr>
        <w:ind w:left="-426" w:right="-284"/>
        <w:rPr>
          <w:rFonts w:asciiTheme="minorHAnsi" w:hAnsiTheme="minorHAnsi" w:cstheme="minorHAnsi"/>
          <w:color w:val="365F91"/>
          <w:sz w:val="24"/>
          <w:szCs w:val="24"/>
        </w:rPr>
      </w:pPr>
    </w:p>
    <w:p w14:paraId="5C6E55B2" w14:textId="77777777" w:rsidR="006C1159" w:rsidRDefault="006C1159" w:rsidP="006C1159">
      <w:pPr>
        <w:ind w:left="-426" w:right="282"/>
        <w:rPr>
          <w:rFonts w:eastAsia="Times New Roman"/>
          <w:b/>
          <w:bCs/>
          <w:smallCaps/>
          <w:color w:val="365F91"/>
        </w:rPr>
      </w:pPr>
      <w:r>
        <w:rPr>
          <w:b/>
          <w:color w:val="E36C09"/>
          <w:sz w:val="24"/>
          <w:szCs w:val="24"/>
        </w:rPr>
        <w:t xml:space="preserve">  HOTEIS</w:t>
      </w:r>
    </w:p>
    <w:p w14:paraId="0FDA6FF9" w14:textId="77777777" w:rsidR="006C1159" w:rsidRPr="0011215A" w:rsidRDefault="006C1159" w:rsidP="006C1159">
      <w:pPr>
        <w:ind w:left="-426" w:right="282"/>
        <w:rPr>
          <w:rFonts w:eastAsia="Times New Roman"/>
          <w:smallCaps/>
          <w:color w:val="E36C0A" w:themeColor="accent6" w:themeShade="BF"/>
        </w:rPr>
      </w:pPr>
      <w:r w:rsidRPr="0011215A">
        <w:rPr>
          <w:i/>
          <w:color w:val="E36C0A" w:themeColor="accent6" w:themeShade="BF"/>
          <w:sz w:val="20"/>
          <w:szCs w:val="20"/>
        </w:rPr>
        <w:t>QUALQUER SEJA A CATEGORIA ESCOLHIDA EM ISTAMBUL, OS HOTEIS DURANTE O CIRCUITO SERÃO DE ACORDO AS CATEGORIAS NA TABELA</w:t>
      </w:r>
    </w:p>
    <w:tbl>
      <w:tblPr>
        <w:tblW w:w="5218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pct5" w:color="auto" w:fill="FFFFFF" w:themeFill="background1"/>
        <w:tblLook w:val="0400" w:firstRow="0" w:lastRow="0" w:firstColumn="0" w:lastColumn="0" w:noHBand="0" w:noVBand="1"/>
      </w:tblPr>
      <w:tblGrid>
        <w:gridCol w:w="1559"/>
        <w:gridCol w:w="1277"/>
        <w:gridCol w:w="7635"/>
      </w:tblGrid>
      <w:tr w:rsidR="006C1159" w14:paraId="26E6C6CA" w14:textId="77777777" w:rsidTr="006B0674">
        <w:trPr>
          <w:trHeight w:val="370"/>
        </w:trPr>
        <w:tc>
          <w:tcPr>
            <w:tcW w:w="744" w:type="pct"/>
            <w:vMerge w:val="restart"/>
            <w:shd w:val="pct5" w:color="auto" w:fill="FFFFFF" w:themeFill="background1"/>
            <w:vAlign w:val="center"/>
          </w:tcPr>
          <w:p w14:paraId="4A0662EC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Istambul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720DCBCD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3646" w:type="pct"/>
            <w:shd w:val="pct5" w:color="auto" w:fill="FFFFFF" w:themeFill="background1"/>
          </w:tcPr>
          <w:p w14:paraId="16507009" w14:textId="77777777" w:rsidR="006C1159" w:rsidRDefault="006C1159" w:rsidP="006B0674">
            <w:pPr>
              <w:rPr>
                <w:color w:val="365F91"/>
                <w:sz w:val="24"/>
                <w:szCs w:val="24"/>
              </w:rPr>
            </w:pPr>
            <w:r w:rsidRPr="00601373">
              <w:rPr>
                <w:color w:val="365F91" w:themeColor="accent1" w:themeShade="BF"/>
                <w:sz w:val="24"/>
                <w:szCs w:val="24"/>
              </w:rPr>
              <w:t>Wishmore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Ramada Merter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Golden Tulip o Lionel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Ramada Plaza Tekstilkent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Uranos ou 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similar 5* </w:t>
            </w:r>
            <w:r w:rsidRPr="0011215A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(20 min fora do centro)</w:t>
            </w:r>
          </w:p>
        </w:tc>
      </w:tr>
      <w:tr w:rsidR="006C1159" w14:paraId="1038DAF4" w14:textId="77777777" w:rsidTr="006B0674">
        <w:trPr>
          <w:trHeight w:val="294"/>
        </w:trPr>
        <w:tc>
          <w:tcPr>
            <w:tcW w:w="744" w:type="pct"/>
            <w:vMerge/>
            <w:shd w:val="pct5" w:color="auto" w:fill="FFFFFF" w:themeFill="background1"/>
            <w:vAlign w:val="center"/>
          </w:tcPr>
          <w:p w14:paraId="7E64EBBA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00B42F31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Primeira</w:t>
            </w:r>
          </w:p>
        </w:tc>
        <w:tc>
          <w:tcPr>
            <w:tcW w:w="3646" w:type="pct"/>
            <w:shd w:val="pct5" w:color="auto" w:fill="FFFFFF" w:themeFill="background1"/>
          </w:tcPr>
          <w:p w14:paraId="1B831E94" w14:textId="77777777" w:rsidR="006C1159" w:rsidRDefault="006C1159" w:rsidP="006B0674">
            <w:pPr>
              <w:rPr>
                <w:color w:val="365F91"/>
                <w:sz w:val="24"/>
                <w:szCs w:val="24"/>
              </w:rPr>
            </w:pPr>
            <w:r w:rsidRPr="00601373">
              <w:rPr>
                <w:color w:val="365F91" w:themeColor="accent1" w:themeShade="BF"/>
                <w:sz w:val="24"/>
                <w:szCs w:val="24"/>
              </w:rPr>
              <w:t>Arts Taksim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Ramada Taksim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Nippon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color w:val="365F91" w:themeColor="accent1" w:themeShade="BF"/>
                <w:sz w:val="24"/>
                <w:szCs w:val="24"/>
              </w:rPr>
              <w:t>Occidental Taksim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Lamartine ou 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similar 4* </w:t>
            </w:r>
            <w:r w:rsidRPr="0011215A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(no centro, na parte moderna / bairro de Taksim)</w:t>
            </w:r>
          </w:p>
        </w:tc>
      </w:tr>
      <w:tr w:rsidR="006C1159" w14:paraId="1719B36C" w14:textId="77777777" w:rsidTr="006B0674">
        <w:trPr>
          <w:trHeight w:val="294"/>
        </w:trPr>
        <w:tc>
          <w:tcPr>
            <w:tcW w:w="744" w:type="pct"/>
            <w:vMerge/>
            <w:shd w:val="pct5" w:color="auto" w:fill="FFFFFF" w:themeFill="background1"/>
            <w:vAlign w:val="center"/>
          </w:tcPr>
          <w:p w14:paraId="703470AE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26D3C7F3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3646" w:type="pct"/>
            <w:shd w:val="pct5" w:color="auto" w:fill="FFFFFF" w:themeFill="background1"/>
          </w:tcPr>
          <w:p w14:paraId="25AA7365" w14:textId="77777777" w:rsidR="006C1159" w:rsidRDefault="006C1159" w:rsidP="006B0674">
            <w:pPr>
              <w:rPr>
                <w:color w:val="365F91"/>
                <w:sz w:val="24"/>
                <w:szCs w:val="24"/>
              </w:rPr>
            </w:pPr>
            <w:r w:rsidRPr="00601373">
              <w:rPr>
                <w:color w:val="365F91" w:themeColor="accent1" w:themeShade="BF"/>
                <w:sz w:val="24"/>
                <w:szCs w:val="24"/>
              </w:rPr>
              <w:t>Barcelo Istanbul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The Marmara Taksim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>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Radisson Pera ou </w:t>
            </w:r>
            <w:r w:rsidRPr="00601373">
              <w:rPr>
                <w:color w:val="365F91" w:themeColor="accent1" w:themeShade="BF"/>
                <w:sz w:val="24"/>
                <w:szCs w:val="24"/>
              </w:rPr>
              <w:t xml:space="preserve">similar 5* </w:t>
            </w:r>
            <w:r w:rsidRPr="0011215A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(no centro, na parte moderna / bairro de Taksim)</w:t>
            </w:r>
          </w:p>
        </w:tc>
      </w:tr>
      <w:tr w:rsidR="006C1159" w14:paraId="3DF3C878" w14:textId="77777777" w:rsidTr="006B0674">
        <w:trPr>
          <w:trHeight w:val="294"/>
        </w:trPr>
        <w:tc>
          <w:tcPr>
            <w:tcW w:w="744" w:type="pct"/>
            <w:shd w:val="pct5" w:color="auto" w:fill="FFFFFF" w:themeFill="background1"/>
            <w:vAlign w:val="center"/>
          </w:tcPr>
          <w:p w14:paraId="500505E2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Capadocia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6BBF8C29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5*</w:t>
            </w:r>
          </w:p>
        </w:tc>
        <w:tc>
          <w:tcPr>
            <w:tcW w:w="3646" w:type="pct"/>
            <w:shd w:val="pct5" w:color="auto" w:fill="FFFFFF" w:themeFill="background1"/>
          </w:tcPr>
          <w:p w14:paraId="2E70F1AA" w14:textId="77777777" w:rsidR="006C1159" w:rsidRDefault="006C1159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Dinler Urgup ou Perissia ou Avrasya ou Mustafa ou Suhan ou similar </w:t>
            </w:r>
          </w:p>
        </w:tc>
      </w:tr>
      <w:tr w:rsidR="006C1159" w14:paraId="351D55CB" w14:textId="77777777" w:rsidTr="006B0674">
        <w:trPr>
          <w:trHeight w:val="294"/>
        </w:trPr>
        <w:tc>
          <w:tcPr>
            <w:tcW w:w="744" w:type="pct"/>
            <w:shd w:val="pct5" w:color="auto" w:fill="FFFFFF" w:themeFill="background1"/>
            <w:vAlign w:val="center"/>
          </w:tcPr>
          <w:p w14:paraId="4C5E88E5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Pamukkale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61B6A935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5*</w:t>
            </w:r>
          </w:p>
        </w:tc>
        <w:tc>
          <w:tcPr>
            <w:tcW w:w="3646" w:type="pct"/>
            <w:shd w:val="pct5" w:color="auto" w:fill="FFFFFF" w:themeFill="background1"/>
          </w:tcPr>
          <w:p w14:paraId="3786454C" w14:textId="77777777" w:rsidR="006C1159" w:rsidRDefault="006C1159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Colossae ou Richmond ou Adem Pira ou Pam Thermal ou similar</w:t>
            </w:r>
          </w:p>
        </w:tc>
      </w:tr>
      <w:tr w:rsidR="006C1159" w14:paraId="214411C0" w14:textId="77777777" w:rsidTr="006B0674">
        <w:trPr>
          <w:trHeight w:val="294"/>
        </w:trPr>
        <w:tc>
          <w:tcPr>
            <w:tcW w:w="744" w:type="pct"/>
            <w:shd w:val="pct5" w:color="auto" w:fill="FFFFFF" w:themeFill="background1"/>
            <w:vAlign w:val="center"/>
          </w:tcPr>
          <w:p w14:paraId="417116C7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I</w:t>
            </w:r>
            <w:r>
              <w:rPr>
                <w:color w:val="365F91"/>
                <w:sz w:val="24"/>
                <w:szCs w:val="24"/>
              </w:rPr>
              <w:t>zmir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2A839574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 w:rsidRPr="0011215A">
              <w:rPr>
                <w:color w:val="365F91"/>
                <w:sz w:val="24"/>
                <w:szCs w:val="24"/>
              </w:rPr>
              <w:t>4*</w:t>
            </w:r>
          </w:p>
        </w:tc>
        <w:tc>
          <w:tcPr>
            <w:tcW w:w="3646" w:type="pct"/>
            <w:shd w:val="pct5" w:color="auto" w:fill="FFFFFF" w:themeFill="background1"/>
          </w:tcPr>
          <w:p w14:paraId="15094FB8" w14:textId="77777777" w:rsidR="006C1159" w:rsidRDefault="006C1159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Kaya Prestige ou Blanca ou Karaca ou Greymark ou similar </w:t>
            </w:r>
          </w:p>
        </w:tc>
      </w:tr>
      <w:tr w:rsidR="006C1159" w14:paraId="16351AF0" w14:textId="77777777" w:rsidTr="006B0674">
        <w:trPr>
          <w:trHeight w:val="294"/>
        </w:trPr>
        <w:tc>
          <w:tcPr>
            <w:tcW w:w="744" w:type="pct"/>
            <w:shd w:val="pct5" w:color="auto" w:fill="FFFFFF" w:themeFill="background1"/>
            <w:vAlign w:val="center"/>
          </w:tcPr>
          <w:p w14:paraId="4B69A64D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Canakkale</w:t>
            </w:r>
          </w:p>
        </w:tc>
        <w:tc>
          <w:tcPr>
            <w:tcW w:w="610" w:type="pct"/>
            <w:shd w:val="pct5" w:color="auto" w:fill="FFFFFF" w:themeFill="background1"/>
            <w:vAlign w:val="center"/>
          </w:tcPr>
          <w:p w14:paraId="2F1DB09D" w14:textId="77777777" w:rsidR="006C1159" w:rsidRPr="0011215A" w:rsidRDefault="006C1159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4*</w:t>
            </w:r>
          </w:p>
        </w:tc>
        <w:tc>
          <w:tcPr>
            <w:tcW w:w="3646" w:type="pct"/>
            <w:shd w:val="pct5" w:color="auto" w:fill="FFFFFF" w:themeFill="background1"/>
          </w:tcPr>
          <w:p w14:paraId="210D4C4E" w14:textId="77777777" w:rsidR="006C1159" w:rsidRDefault="006C1159" w:rsidP="006B0674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 xml:space="preserve">Iris ou Oytun Park ou Parion ou similar </w:t>
            </w:r>
          </w:p>
        </w:tc>
      </w:tr>
    </w:tbl>
    <w:p w14:paraId="0E57316C" w14:textId="77777777" w:rsidR="006C1159" w:rsidRDefault="006C1159" w:rsidP="006C1159">
      <w:pPr>
        <w:ind w:right="-142"/>
        <w:rPr>
          <w:b/>
          <w:color w:val="365F91"/>
          <w:sz w:val="24"/>
          <w:szCs w:val="24"/>
        </w:rPr>
      </w:pPr>
    </w:p>
    <w:p w14:paraId="420FB39B" w14:textId="77777777" w:rsidR="006C1159" w:rsidRDefault="006C1159" w:rsidP="006C1159">
      <w:pPr>
        <w:ind w:left="-567"/>
        <w:rPr>
          <w:b/>
          <w:color w:val="E36C09"/>
          <w:sz w:val="28"/>
          <w:szCs w:val="28"/>
        </w:rPr>
      </w:pPr>
    </w:p>
    <w:p w14:paraId="6F6A2410" w14:textId="77777777" w:rsidR="006C1159" w:rsidRPr="00DF4C77" w:rsidRDefault="006C1159" w:rsidP="006C1159">
      <w:pPr>
        <w:ind w:left="-709" w:right="-142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     </w:t>
      </w:r>
      <w:r w:rsidRPr="00DF4C77">
        <w:rPr>
          <w:b/>
          <w:color w:val="E36C09"/>
          <w:sz w:val="24"/>
          <w:szCs w:val="24"/>
        </w:rPr>
        <w:t>PREÇOS</w:t>
      </w:r>
      <w:r w:rsidRPr="00DF4C77">
        <w:rPr>
          <w:color w:val="E36C09"/>
          <w:sz w:val="24"/>
          <w:szCs w:val="24"/>
        </w:rPr>
        <w:t xml:space="preserve"> </w:t>
      </w:r>
      <w:r w:rsidRPr="00DF4C77">
        <w:rPr>
          <w:b/>
          <w:color w:val="E36C09"/>
          <w:sz w:val="24"/>
          <w:szCs w:val="24"/>
        </w:rPr>
        <w:t>NETOS EM USD PARA TODAS AS</w:t>
      </w:r>
      <w:r w:rsidRPr="008017E4">
        <w:rPr>
          <w:b/>
          <w:color w:val="E36C09"/>
          <w:sz w:val="24"/>
          <w:szCs w:val="24"/>
        </w:rPr>
        <w:t xml:space="preserve"> </w:t>
      </w:r>
      <w:r w:rsidRPr="00EA6975">
        <w:rPr>
          <w:b/>
          <w:color w:val="E36C09"/>
          <w:sz w:val="24"/>
          <w:szCs w:val="24"/>
        </w:rPr>
        <w:t>SAÍDAS</w:t>
      </w:r>
      <w:r w:rsidRPr="00DF4C77">
        <w:rPr>
          <w:b/>
          <w:color w:val="E36C09"/>
          <w:sz w:val="24"/>
          <w:szCs w:val="24"/>
        </w:rPr>
        <w:t xml:space="preserve"> EM </w:t>
      </w:r>
      <w:r>
        <w:rPr>
          <w:b/>
          <w:color w:val="E36C09"/>
          <w:sz w:val="24"/>
          <w:szCs w:val="24"/>
        </w:rPr>
        <w:t>AMARELO</w:t>
      </w:r>
    </w:p>
    <w:tbl>
      <w:tblPr>
        <w:tblW w:w="5218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1650"/>
        <w:gridCol w:w="1650"/>
        <w:gridCol w:w="1514"/>
        <w:gridCol w:w="1238"/>
        <w:gridCol w:w="1233"/>
      </w:tblGrid>
      <w:tr w:rsidR="006C1159" w:rsidRPr="00A47AD7" w14:paraId="684424C5" w14:textId="77777777" w:rsidTr="006B0674">
        <w:trPr>
          <w:gridBefore w:val="4"/>
          <w:wBefore w:w="3820" w:type="pct"/>
          <w:trHeight w:val="100"/>
        </w:trPr>
        <w:tc>
          <w:tcPr>
            <w:tcW w:w="1180" w:type="pct"/>
            <w:gridSpan w:val="2"/>
            <w:shd w:val="clear" w:color="auto" w:fill="EAEAEA"/>
          </w:tcPr>
          <w:p w14:paraId="55F66316" w14:textId="77777777" w:rsidR="006C1159" w:rsidRPr="00675DE9" w:rsidRDefault="006C1159" w:rsidP="006B0674">
            <w:pPr>
              <w:jc w:val="center"/>
              <w:rPr>
                <w:rFonts w:cstheme="minorBidi"/>
                <w:color w:val="365F91" w:themeColor="accent1" w:themeShade="BF"/>
                <w:lang w:eastAsia="en-US"/>
              </w:rPr>
            </w:pPr>
            <w:r w:rsidRPr="00675DE9">
              <w:rPr>
                <w:rFonts w:cstheme="minorBidi"/>
                <w:color w:val="365F91" w:themeColor="accent1" w:themeShade="BF"/>
                <w:lang w:eastAsia="en-US"/>
              </w:rPr>
              <w:t>Criança compartilhando o quarto com 2 adultos</w:t>
            </w:r>
          </w:p>
        </w:tc>
      </w:tr>
      <w:tr w:rsidR="006C1159" w14:paraId="0869DFBB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9439B58" w14:textId="77777777" w:rsidR="006C1159" w:rsidRDefault="006C1159" w:rsidP="006B0674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51AB4986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33306941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6342B8B4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11B4C648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0-2 anos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5F27796B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3-12 anos</w:t>
            </w:r>
          </w:p>
        </w:tc>
      </w:tr>
      <w:tr w:rsidR="006C1159" w14:paraId="14BD501C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0B8C4F3" w14:textId="77777777" w:rsidR="006C1159" w:rsidRPr="00DF4C77" w:rsidRDefault="006C1159" w:rsidP="006B0674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B688B13" w14:textId="77777777" w:rsidR="006C1159" w:rsidRPr="0011215A" w:rsidRDefault="006C1159" w:rsidP="006B067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600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4AC27D9" w14:textId="77777777" w:rsidR="006C1159" w:rsidRPr="0011215A" w:rsidRDefault="006C1159" w:rsidP="006B0674">
            <w:pPr>
              <w:jc w:val="center"/>
              <w:rPr>
                <w:bCs/>
                <w:color w:val="1F497D" w:themeColor="text2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290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B81A8C4" w14:textId="77777777" w:rsidR="006C1159" w:rsidRPr="0011215A" w:rsidRDefault="006C1159" w:rsidP="006B067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675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7834477C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08A7498D" w14:textId="77777777" w:rsidR="006C1159" w:rsidRPr="0011215A" w:rsidRDefault="006C1159" w:rsidP="006B0674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6C1159" w14:paraId="78D04FEE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DB70A41" w14:textId="77777777" w:rsidR="006C1159" w:rsidRPr="00DF4C77" w:rsidRDefault="006C1159" w:rsidP="006B0674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 xml:space="preserve">PRIMEIRA  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2112F6A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775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854BA24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355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575DF9A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775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560FFFB2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3ED126F5" w14:textId="77777777" w:rsidR="006C1159" w:rsidRPr="0011215A" w:rsidRDefault="006C1159" w:rsidP="006B0674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6C1159" w14:paraId="03837456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A974FE0" w14:textId="77777777" w:rsidR="006C1159" w:rsidRPr="00DF4C77" w:rsidRDefault="006C1159" w:rsidP="006B0674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9E02C4D" w14:textId="77777777" w:rsidR="006C1159" w:rsidRPr="0011215A" w:rsidRDefault="006C1159" w:rsidP="006B0674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930</w:t>
            </w:r>
          </w:p>
        </w:tc>
        <w:tc>
          <w:tcPr>
            <w:tcW w:w="7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8105D57" w14:textId="77777777" w:rsidR="006C1159" w:rsidRPr="0011215A" w:rsidRDefault="006C1159" w:rsidP="006B0674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490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6D9A480" w14:textId="77777777" w:rsidR="006C1159" w:rsidRPr="0011215A" w:rsidRDefault="006C1159" w:rsidP="006B0674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930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4688B0CB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04F343FA" w14:textId="77777777" w:rsidR="006C1159" w:rsidRPr="0011215A" w:rsidRDefault="006C1159" w:rsidP="006B0674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</w:tbl>
    <w:p w14:paraId="0BD3EF02" w14:textId="7A060F49" w:rsidR="006C1159" w:rsidRDefault="006C1159" w:rsidP="00866DBC">
      <w:pPr>
        <w:ind w:right="-142"/>
        <w:rPr>
          <w:b/>
          <w:color w:val="E36C09"/>
          <w:sz w:val="24"/>
          <w:szCs w:val="24"/>
        </w:rPr>
      </w:pPr>
    </w:p>
    <w:p w14:paraId="5C84E6E8" w14:textId="77777777" w:rsidR="006C1159" w:rsidRDefault="006C1159" w:rsidP="006C1159">
      <w:pPr>
        <w:ind w:left="-709" w:right="-142"/>
        <w:rPr>
          <w:b/>
          <w:color w:val="E36C09"/>
          <w:sz w:val="24"/>
          <w:szCs w:val="24"/>
        </w:rPr>
      </w:pPr>
    </w:p>
    <w:p w14:paraId="719B418C" w14:textId="77777777" w:rsidR="006C1159" w:rsidRDefault="006C1159" w:rsidP="006C1159">
      <w:pPr>
        <w:ind w:left="-709" w:right="-142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      </w:t>
      </w:r>
      <w:r w:rsidRPr="00DF4C77">
        <w:rPr>
          <w:b/>
          <w:color w:val="E36C09"/>
          <w:sz w:val="24"/>
          <w:szCs w:val="24"/>
        </w:rPr>
        <w:t>PREÇOS</w:t>
      </w:r>
      <w:r w:rsidRPr="00DF4C77">
        <w:rPr>
          <w:color w:val="E36C09"/>
          <w:sz w:val="24"/>
          <w:szCs w:val="24"/>
        </w:rPr>
        <w:t xml:space="preserve"> </w:t>
      </w:r>
      <w:r w:rsidRPr="00DF4C77">
        <w:rPr>
          <w:b/>
          <w:color w:val="E36C09"/>
          <w:sz w:val="24"/>
          <w:szCs w:val="24"/>
        </w:rPr>
        <w:t xml:space="preserve">NETOS EM USD PARA TODAS AS </w:t>
      </w:r>
      <w:r w:rsidRPr="00EA6975">
        <w:rPr>
          <w:b/>
          <w:color w:val="E36C09"/>
          <w:sz w:val="24"/>
          <w:szCs w:val="24"/>
        </w:rPr>
        <w:t>SAÍDAS</w:t>
      </w:r>
      <w:r w:rsidRPr="00DF4C77">
        <w:rPr>
          <w:b/>
          <w:color w:val="E36C09"/>
          <w:sz w:val="24"/>
          <w:szCs w:val="24"/>
        </w:rPr>
        <w:t xml:space="preserve"> EM VER</w:t>
      </w:r>
      <w:r>
        <w:rPr>
          <w:b/>
          <w:color w:val="E36C09"/>
          <w:sz w:val="24"/>
          <w:szCs w:val="24"/>
        </w:rPr>
        <w:t>DE</w:t>
      </w:r>
    </w:p>
    <w:p w14:paraId="6C2E8DF2" w14:textId="77777777" w:rsidR="006C1159" w:rsidRPr="00DF4C77" w:rsidRDefault="006C1159" w:rsidP="006C1159">
      <w:pPr>
        <w:ind w:right="-142"/>
        <w:rPr>
          <w:b/>
          <w:color w:val="E36C09"/>
          <w:sz w:val="24"/>
          <w:szCs w:val="24"/>
        </w:rPr>
      </w:pPr>
    </w:p>
    <w:tbl>
      <w:tblPr>
        <w:tblW w:w="5220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0"/>
        <w:gridCol w:w="1649"/>
        <w:gridCol w:w="1649"/>
        <w:gridCol w:w="1513"/>
        <w:gridCol w:w="1236"/>
        <w:gridCol w:w="1238"/>
      </w:tblGrid>
      <w:tr w:rsidR="006C1159" w:rsidRPr="00A47AD7" w14:paraId="497BEA45" w14:textId="77777777" w:rsidTr="006B0674">
        <w:trPr>
          <w:gridBefore w:val="4"/>
          <w:wBefore w:w="3819" w:type="pct"/>
          <w:trHeight w:val="100"/>
        </w:trPr>
        <w:tc>
          <w:tcPr>
            <w:tcW w:w="1181" w:type="pct"/>
            <w:gridSpan w:val="2"/>
            <w:shd w:val="clear" w:color="auto" w:fill="EAEAEA"/>
          </w:tcPr>
          <w:p w14:paraId="510860F1" w14:textId="77777777" w:rsidR="006C1159" w:rsidRPr="00675DE9" w:rsidRDefault="006C1159" w:rsidP="006B0674">
            <w:pPr>
              <w:jc w:val="center"/>
              <w:rPr>
                <w:rFonts w:cstheme="minorBidi"/>
                <w:color w:val="365F91" w:themeColor="accent1" w:themeShade="BF"/>
                <w:lang w:eastAsia="en-US"/>
              </w:rPr>
            </w:pPr>
            <w:r w:rsidRPr="00675DE9">
              <w:rPr>
                <w:rFonts w:cstheme="minorBidi"/>
                <w:color w:val="365F91" w:themeColor="accent1" w:themeShade="BF"/>
                <w:lang w:eastAsia="en-US"/>
              </w:rPr>
              <w:t>Criança compartilhando o quarto com 2 adultos</w:t>
            </w:r>
          </w:p>
        </w:tc>
      </w:tr>
      <w:tr w:rsidR="006C1159" w14:paraId="204836FF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1D74869" w14:textId="77777777" w:rsidR="006C1159" w:rsidRDefault="006C1159" w:rsidP="006B0674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2B01BAD7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7C6983A6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76EC6453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65D1A914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0-2 anos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375057E1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3-12 anos</w:t>
            </w:r>
          </w:p>
        </w:tc>
      </w:tr>
      <w:tr w:rsidR="006C1159" w14:paraId="086CB624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D728977" w14:textId="77777777" w:rsidR="006C1159" w:rsidRPr="00DF4C77" w:rsidRDefault="006C1159" w:rsidP="006B0674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E104FE0" w14:textId="77777777" w:rsidR="006C1159" w:rsidRPr="0011215A" w:rsidRDefault="006C1159" w:rsidP="006B067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675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2D546AD" w14:textId="77777777" w:rsidR="006C1159" w:rsidRPr="0011215A" w:rsidRDefault="006C1159" w:rsidP="006B0674">
            <w:pPr>
              <w:jc w:val="center"/>
              <w:rPr>
                <w:bCs/>
                <w:color w:val="1F497D" w:themeColor="text2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310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B052FE4" w14:textId="77777777" w:rsidR="006C1159" w:rsidRPr="0011215A" w:rsidRDefault="006C1159" w:rsidP="006B067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675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710B1DE2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5286620F" w14:textId="77777777" w:rsidR="006C1159" w:rsidRPr="0011215A" w:rsidRDefault="006C1159" w:rsidP="006B0674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6C1159" w14:paraId="3982638E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D942AA4" w14:textId="77777777" w:rsidR="006C1159" w:rsidRPr="00DF4C77" w:rsidRDefault="006C1159" w:rsidP="006B0674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 xml:space="preserve">PRIMEIRA  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834ABD2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835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7B073C1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415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37556C22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835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632236F5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32A33058" w14:textId="77777777" w:rsidR="006C1159" w:rsidRPr="0011215A" w:rsidRDefault="006C1159" w:rsidP="006B0674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6C1159" w14:paraId="4E8E4E18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A321248" w14:textId="77777777" w:rsidR="006C1159" w:rsidRPr="00DF4C77" w:rsidRDefault="006C1159" w:rsidP="006B0674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DF429E0" w14:textId="77777777" w:rsidR="006C1159" w:rsidRPr="0011215A" w:rsidRDefault="006C1159" w:rsidP="006B0674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990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2AF7486C" w14:textId="77777777" w:rsidR="006C1159" w:rsidRPr="0011215A" w:rsidRDefault="006C1159" w:rsidP="006B0674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590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BA22D1A" w14:textId="77777777" w:rsidR="006C1159" w:rsidRPr="0011215A" w:rsidRDefault="006C1159" w:rsidP="006B0674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990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47A91E6E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3E012FA9" w14:textId="77777777" w:rsidR="006C1159" w:rsidRPr="0011215A" w:rsidRDefault="006C1159" w:rsidP="006B0674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</w:tbl>
    <w:p w14:paraId="4456D78B" w14:textId="77777777" w:rsidR="006C1159" w:rsidRDefault="006C1159" w:rsidP="006C1159">
      <w:pPr>
        <w:spacing w:line="276" w:lineRule="auto"/>
        <w:rPr>
          <w:b/>
          <w:color w:val="E36C09"/>
          <w:sz w:val="28"/>
          <w:szCs w:val="28"/>
        </w:rPr>
      </w:pPr>
    </w:p>
    <w:p w14:paraId="5297CDC1" w14:textId="77777777" w:rsidR="006C1159" w:rsidRPr="00DF4C77" w:rsidRDefault="006C1159" w:rsidP="006C1159">
      <w:pPr>
        <w:ind w:left="-709" w:right="-142"/>
        <w:rPr>
          <w:b/>
          <w:color w:val="E36C09"/>
          <w:sz w:val="24"/>
          <w:szCs w:val="24"/>
        </w:rPr>
      </w:pPr>
      <w:r>
        <w:rPr>
          <w:b/>
          <w:color w:val="E36C09"/>
          <w:sz w:val="24"/>
          <w:szCs w:val="24"/>
        </w:rPr>
        <w:t xml:space="preserve">      </w:t>
      </w:r>
      <w:r w:rsidRPr="00DF4C77">
        <w:rPr>
          <w:b/>
          <w:color w:val="E36C09"/>
          <w:sz w:val="24"/>
          <w:szCs w:val="24"/>
        </w:rPr>
        <w:t>PREÇOS</w:t>
      </w:r>
      <w:r w:rsidRPr="00DF4C77">
        <w:rPr>
          <w:color w:val="E36C09"/>
          <w:sz w:val="24"/>
          <w:szCs w:val="24"/>
        </w:rPr>
        <w:t xml:space="preserve"> </w:t>
      </w:r>
      <w:r w:rsidRPr="00DF4C77">
        <w:rPr>
          <w:b/>
          <w:color w:val="E36C09"/>
          <w:sz w:val="24"/>
          <w:szCs w:val="24"/>
        </w:rPr>
        <w:t>NETOS EM USD PARA TODAS AS</w:t>
      </w:r>
      <w:r w:rsidRPr="008017E4">
        <w:rPr>
          <w:b/>
          <w:color w:val="E36C09"/>
          <w:sz w:val="24"/>
          <w:szCs w:val="24"/>
        </w:rPr>
        <w:t xml:space="preserve"> </w:t>
      </w:r>
      <w:r w:rsidRPr="00EA6975">
        <w:rPr>
          <w:b/>
          <w:color w:val="E36C09"/>
          <w:sz w:val="24"/>
          <w:szCs w:val="24"/>
        </w:rPr>
        <w:t>SAÍDAS</w:t>
      </w:r>
      <w:r w:rsidRPr="00DF4C77">
        <w:rPr>
          <w:b/>
          <w:color w:val="E36C09"/>
          <w:sz w:val="24"/>
          <w:szCs w:val="24"/>
        </w:rPr>
        <w:t xml:space="preserve"> EM VER</w:t>
      </w:r>
      <w:r>
        <w:rPr>
          <w:b/>
          <w:color w:val="E36C09"/>
          <w:sz w:val="24"/>
          <w:szCs w:val="24"/>
        </w:rPr>
        <w:t>MELHO</w:t>
      </w:r>
    </w:p>
    <w:tbl>
      <w:tblPr>
        <w:tblW w:w="5220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0"/>
        <w:gridCol w:w="1649"/>
        <w:gridCol w:w="1649"/>
        <w:gridCol w:w="1513"/>
        <w:gridCol w:w="1236"/>
        <w:gridCol w:w="1238"/>
      </w:tblGrid>
      <w:tr w:rsidR="006C1159" w:rsidRPr="00A47AD7" w14:paraId="0E0A86F3" w14:textId="77777777" w:rsidTr="006B0674">
        <w:trPr>
          <w:gridBefore w:val="4"/>
          <w:wBefore w:w="3819" w:type="pct"/>
          <w:trHeight w:val="100"/>
        </w:trPr>
        <w:tc>
          <w:tcPr>
            <w:tcW w:w="1181" w:type="pct"/>
            <w:gridSpan w:val="2"/>
            <w:shd w:val="clear" w:color="auto" w:fill="EAEAEA"/>
          </w:tcPr>
          <w:p w14:paraId="24BD5249" w14:textId="77777777" w:rsidR="006C1159" w:rsidRPr="00675DE9" w:rsidRDefault="006C1159" w:rsidP="006B0674">
            <w:pPr>
              <w:jc w:val="center"/>
              <w:rPr>
                <w:rFonts w:cstheme="minorBidi"/>
                <w:color w:val="365F91" w:themeColor="accent1" w:themeShade="BF"/>
                <w:lang w:eastAsia="en-US"/>
              </w:rPr>
            </w:pPr>
            <w:r w:rsidRPr="00675DE9">
              <w:rPr>
                <w:rFonts w:cstheme="minorBidi"/>
                <w:color w:val="365F91" w:themeColor="accent1" w:themeShade="BF"/>
                <w:lang w:eastAsia="en-US"/>
              </w:rPr>
              <w:t>Criança compartilhando o quarto com 2 adultos</w:t>
            </w:r>
          </w:p>
        </w:tc>
      </w:tr>
      <w:tr w:rsidR="006C1159" w14:paraId="32A0D3B8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4E7D63E" w14:textId="77777777" w:rsidR="006C1159" w:rsidRDefault="006C1159" w:rsidP="006B0674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0D12EAAF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29C1ED1A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0FB1DAC3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352215ED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0-2 anos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77AFE994" w14:textId="77777777" w:rsidR="006C1159" w:rsidRPr="00C9458F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3-12 anos</w:t>
            </w:r>
          </w:p>
        </w:tc>
      </w:tr>
      <w:tr w:rsidR="006C1159" w14:paraId="3FED8523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EE7048C" w14:textId="77777777" w:rsidR="006C1159" w:rsidRPr="00DF4C77" w:rsidRDefault="006C1159" w:rsidP="006B0674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TURISTA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FA64C5E" w14:textId="77777777" w:rsidR="006C1159" w:rsidRPr="0011215A" w:rsidRDefault="006C1159" w:rsidP="006B067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775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9CCA65E" w14:textId="77777777" w:rsidR="006C1159" w:rsidRPr="0011215A" w:rsidRDefault="006C1159" w:rsidP="006B0674">
            <w:pPr>
              <w:jc w:val="center"/>
              <w:rPr>
                <w:bCs/>
                <w:color w:val="1F497D" w:themeColor="text2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410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B170D10" w14:textId="77777777" w:rsidR="006C1159" w:rsidRPr="0011215A" w:rsidRDefault="006C1159" w:rsidP="006B067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775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0E5CD909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1AFEE6EB" w14:textId="77777777" w:rsidR="006C1159" w:rsidRPr="0011215A" w:rsidRDefault="006C1159" w:rsidP="006B0674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6C1159" w14:paraId="128A1F5C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1619594C" w14:textId="77777777" w:rsidR="006C1159" w:rsidRPr="00DF4C77" w:rsidRDefault="006C1159" w:rsidP="006B0674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 xml:space="preserve">PRIMEIRA  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65837A52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935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FF88117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505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7B7D3F5F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935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0EF50EA2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6A3F1EB6" w14:textId="77777777" w:rsidR="006C1159" w:rsidRPr="0011215A" w:rsidRDefault="006C1159" w:rsidP="006B0674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6C1159" w14:paraId="145B4270" w14:textId="77777777" w:rsidTr="006B0674">
        <w:tblPrEx>
          <w:shd w:val="pct5" w:color="auto" w:fill="FFFFFF" w:themeFill="background1"/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152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57E1CDD5" w14:textId="77777777" w:rsidR="006C1159" w:rsidRPr="00DF4C77" w:rsidRDefault="006C1159" w:rsidP="006B0674">
            <w:pPr>
              <w:rPr>
                <w:b/>
                <w:color w:val="365F91"/>
                <w:sz w:val="24"/>
                <w:szCs w:val="24"/>
              </w:rPr>
            </w:pPr>
            <w:r w:rsidRPr="00DF4C77"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0CA2542D" w14:textId="77777777" w:rsidR="006C1159" w:rsidRPr="0011215A" w:rsidRDefault="006C1159" w:rsidP="006B0674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1090</w:t>
            </w:r>
          </w:p>
        </w:tc>
        <w:tc>
          <w:tcPr>
            <w:tcW w:w="7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A83F61F" w14:textId="77777777" w:rsidR="006C1159" w:rsidRPr="0011215A" w:rsidRDefault="006C1159" w:rsidP="006B0674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680</w:t>
            </w:r>
          </w:p>
        </w:tc>
        <w:tc>
          <w:tcPr>
            <w:tcW w:w="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</w:tcPr>
          <w:p w14:paraId="4385F0CF" w14:textId="77777777" w:rsidR="006C1159" w:rsidRPr="0011215A" w:rsidRDefault="006C1159" w:rsidP="006B0674">
            <w:pPr>
              <w:jc w:val="center"/>
              <w:rPr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1090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0473FE1C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5" w:color="auto" w:fill="FFFFFF" w:themeFill="background1"/>
            <w:vAlign w:val="center"/>
          </w:tcPr>
          <w:p w14:paraId="70E82188" w14:textId="77777777" w:rsidR="006C1159" w:rsidRPr="0011215A" w:rsidRDefault="006C1159" w:rsidP="006B0674">
            <w:pPr>
              <w:jc w:val="center"/>
              <w:rPr>
                <w:bCs/>
                <w:color w:val="365F91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</w:tbl>
    <w:p w14:paraId="0C10890C" w14:textId="77777777" w:rsidR="006C1159" w:rsidRDefault="006C1159" w:rsidP="006C1159">
      <w:pPr>
        <w:spacing w:line="276" w:lineRule="auto"/>
        <w:ind w:right="-142"/>
        <w:rPr>
          <w:b/>
          <w:color w:val="E36C0A" w:themeColor="accent6" w:themeShade="BF"/>
          <w:sz w:val="24"/>
          <w:szCs w:val="24"/>
        </w:rPr>
      </w:pPr>
    </w:p>
    <w:p w14:paraId="71665A56" w14:textId="77777777" w:rsidR="006C1159" w:rsidRPr="0011215A" w:rsidRDefault="006C1159" w:rsidP="006C1159">
      <w:pPr>
        <w:spacing w:line="276" w:lineRule="auto"/>
        <w:ind w:left="-426" w:right="-142"/>
        <w:rPr>
          <w:bCs/>
          <w:color w:val="E36C0A" w:themeColor="accent6" w:themeShade="BF"/>
          <w:sz w:val="20"/>
          <w:szCs w:val="20"/>
        </w:rPr>
      </w:pPr>
      <w:r w:rsidRPr="00DF4C77">
        <w:rPr>
          <w:b/>
          <w:color w:val="E36C0A" w:themeColor="accent6" w:themeShade="BF"/>
          <w:sz w:val="24"/>
          <w:szCs w:val="24"/>
        </w:rPr>
        <w:t xml:space="preserve">SUPLEMENTO HOTEL TIPO CAVERNA NA CAPADOCIA / JANTARES INCLUIDOS </w:t>
      </w:r>
      <w:r w:rsidRPr="0011215A">
        <w:rPr>
          <w:bCs/>
          <w:color w:val="E36C0A" w:themeColor="accent6" w:themeShade="BF"/>
          <w:sz w:val="20"/>
          <w:szCs w:val="20"/>
        </w:rPr>
        <w:t xml:space="preserve">(para as 2 noites em total em USD) </w:t>
      </w:r>
    </w:p>
    <w:tbl>
      <w:tblPr>
        <w:tblW w:w="5220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9"/>
        <w:gridCol w:w="1645"/>
        <w:gridCol w:w="1213"/>
        <w:gridCol w:w="1548"/>
        <w:gridCol w:w="1129"/>
        <w:gridCol w:w="1251"/>
      </w:tblGrid>
      <w:tr w:rsidR="006C1159" w14:paraId="0A8D4D99" w14:textId="77777777" w:rsidTr="006B0674">
        <w:trPr>
          <w:gridBefore w:val="4"/>
          <w:wBefore w:w="3864" w:type="pct"/>
          <w:trHeight w:val="100"/>
        </w:trPr>
        <w:tc>
          <w:tcPr>
            <w:tcW w:w="1136" w:type="pct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EAEAEA"/>
            <w:hideMark/>
          </w:tcPr>
          <w:p w14:paraId="7EA4924B" w14:textId="77777777" w:rsidR="006C1159" w:rsidRDefault="006C1159" w:rsidP="006B0674">
            <w:pPr>
              <w:jc w:val="center"/>
              <w:rPr>
                <w:rFonts w:cstheme="minorBidi"/>
                <w:color w:val="4F81BD" w:themeColor="accent1"/>
                <w:lang w:eastAsia="en-US"/>
              </w:rPr>
            </w:pPr>
            <w:r w:rsidRPr="00675DE9">
              <w:rPr>
                <w:rFonts w:cstheme="minorBidi"/>
                <w:color w:val="365F91" w:themeColor="accent1" w:themeShade="BF"/>
                <w:lang w:eastAsia="en-US"/>
              </w:rPr>
              <w:t>Criança compartilhando o quarto com 2 adultos</w:t>
            </w:r>
          </w:p>
        </w:tc>
      </w:tr>
      <w:tr w:rsidR="006C1159" w14:paraId="7B2DAAAF" w14:textId="77777777" w:rsidTr="006B0674">
        <w:tc>
          <w:tcPr>
            <w:tcW w:w="1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68DEB" w14:textId="77777777" w:rsidR="006C1159" w:rsidRDefault="006C1159" w:rsidP="006B0674">
            <w:pPr>
              <w:rPr>
                <w:color w:val="365F91"/>
                <w:sz w:val="26"/>
                <w:szCs w:val="26"/>
              </w:rPr>
            </w:pPr>
          </w:p>
        </w:tc>
        <w:tc>
          <w:tcPr>
            <w:tcW w:w="78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DF5812" w14:textId="77777777" w:rsidR="006C1159" w:rsidRPr="001720C1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57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42935D" w14:textId="77777777" w:rsidR="006C1159" w:rsidRPr="001720C1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7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C350C" w14:textId="77777777" w:rsidR="006C1159" w:rsidRPr="001720C1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  <w:tc>
          <w:tcPr>
            <w:tcW w:w="5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2BD42A" w14:textId="77777777" w:rsidR="006C1159" w:rsidRPr="001720C1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1720C1">
              <w:rPr>
                <w:b/>
                <w:color w:val="365F91"/>
                <w:sz w:val="24"/>
                <w:szCs w:val="24"/>
              </w:rPr>
              <w:t>0-2 anos</w:t>
            </w:r>
          </w:p>
        </w:tc>
        <w:tc>
          <w:tcPr>
            <w:tcW w:w="59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7420C" w14:textId="77777777" w:rsidR="006C1159" w:rsidRPr="001720C1" w:rsidRDefault="006C1159" w:rsidP="006B0674">
            <w:pPr>
              <w:jc w:val="center"/>
              <w:rPr>
                <w:b/>
                <w:color w:val="365F91"/>
                <w:sz w:val="24"/>
                <w:szCs w:val="24"/>
              </w:rPr>
            </w:pPr>
            <w:r w:rsidRPr="001720C1">
              <w:rPr>
                <w:b/>
                <w:color w:val="365F91"/>
                <w:sz w:val="24"/>
                <w:szCs w:val="24"/>
              </w:rPr>
              <w:t>3-12 anos</w:t>
            </w:r>
          </w:p>
        </w:tc>
      </w:tr>
      <w:tr w:rsidR="006C1159" w14:paraId="5C94A545" w14:textId="77777777" w:rsidTr="006B0674">
        <w:tc>
          <w:tcPr>
            <w:tcW w:w="1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A042C" w14:textId="77777777" w:rsidR="006C1159" w:rsidRDefault="006C1159" w:rsidP="006B0674">
            <w:pPr>
              <w:rPr>
                <w:color w:val="365F91" w:themeColor="accent1" w:themeShade="BF"/>
                <w:sz w:val="24"/>
                <w:szCs w:val="24"/>
              </w:rPr>
            </w:pPr>
            <w:r w:rsidRPr="00F04EB3">
              <w:rPr>
                <w:color w:val="365F91" w:themeColor="accent1" w:themeShade="BF"/>
                <w:sz w:val="24"/>
                <w:szCs w:val="24"/>
              </w:rPr>
              <w:t>MDC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Hanedan Cave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Temenni Evi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similar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14:paraId="0F7EC48F" w14:textId="77777777" w:rsidR="006C1159" w:rsidRDefault="006C1159" w:rsidP="006B0674">
            <w:pPr>
              <w:rPr>
                <w:bCs/>
                <w:color w:val="365F91"/>
                <w:sz w:val="24"/>
                <w:szCs w:val="24"/>
              </w:rPr>
            </w:pPr>
            <w:r w:rsidRPr="00F04EB3">
              <w:rPr>
                <w:b/>
                <w:bCs/>
                <w:color w:val="365F91" w:themeColor="accent1" w:themeShade="BF"/>
                <w:sz w:val="24"/>
                <w:szCs w:val="24"/>
              </w:rPr>
              <w:t>(categoria estandard )</w:t>
            </w:r>
          </w:p>
        </w:tc>
        <w:tc>
          <w:tcPr>
            <w:tcW w:w="78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475AC0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110</w:t>
            </w:r>
          </w:p>
        </w:tc>
        <w:tc>
          <w:tcPr>
            <w:tcW w:w="57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11F17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100</w:t>
            </w:r>
          </w:p>
        </w:tc>
        <w:tc>
          <w:tcPr>
            <w:tcW w:w="7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276B1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110</w:t>
            </w:r>
          </w:p>
        </w:tc>
        <w:tc>
          <w:tcPr>
            <w:tcW w:w="5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04D20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ABA2E3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  <w:tr w:rsidR="006C1159" w14:paraId="09142B7D" w14:textId="77777777" w:rsidTr="006B0674">
        <w:tc>
          <w:tcPr>
            <w:tcW w:w="17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53ADB" w14:textId="77777777" w:rsidR="006C1159" w:rsidRDefault="006C1159" w:rsidP="006B0674">
            <w:pPr>
              <w:rPr>
                <w:bCs/>
                <w:color w:val="365F91"/>
                <w:sz w:val="24"/>
                <w:szCs w:val="24"/>
              </w:rPr>
            </w:pPr>
            <w:r w:rsidRPr="00F04EB3">
              <w:rPr>
                <w:color w:val="365F91" w:themeColor="accent1" w:themeShade="BF"/>
                <w:sz w:val="24"/>
                <w:szCs w:val="24"/>
              </w:rPr>
              <w:t>Yunak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Utopia Cave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Solem Cave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Dere Suites o</w:t>
            </w:r>
            <w:r>
              <w:rPr>
                <w:color w:val="365F91" w:themeColor="accent1" w:themeShade="BF"/>
                <w:sz w:val="24"/>
                <w:szCs w:val="24"/>
              </w:rPr>
              <w:t>u</w:t>
            </w:r>
            <w:r w:rsidRPr="00F04EB3">
              <w:rPr>
                <w:color w:val="365F91" w:themeColor="accent1" w:themeShade="BF"/>
                <w:sz w:val="24"/>
                <w:szCs w:val="24"/>
              </w:rPr>
              <w:t xml:space="preserve"> similar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F04EB3">
              <w:rPr>
                <w:b/>
                <w:bCs/>
                <w:color w:val="365F91" w:themeColor="accent1" w:themeShade="BF"/>
                <w:sz w:val="24"/>
                <w:szCs w:val="24"/>
              </w:rPr>
              <w:t>(categoria superior )</w:t>
            </w:r>
          </w:p>
        </w:tc>
        <w:tc>
          <w:tcPr>
            <w:tcW w:w="785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FC7E3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155</w:t>
            </w:r>
          </w:p>
        </w:tc>
        <w:tc>
          <w:tcPr>
            <w:tcW w:w="57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431A0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143</w:t>
            </w:r>
          </w:p>
        </w:tc>
        <w:tc>
          <w:tcPr>
            <w:tcW w:w="7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078CD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155</w:t>
            </w:r>
          </w:p>
        </w:tc>
        <w:tc>
          <w:tcPr>
            <w:tcW w:w="539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F73ABA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Free</w:t>
            </w:r>
          </w:p>
        </w:tc>
        <w:tc>
          <w:tcPr>
            <w:tcW w:w="597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949490" w14:textId="77777777" w:rsidR="006C1159" w:rsidRPr="0011215A" w:rsidRDefault="006C1159" w:rsidP="006B0674">
            <w:pPr>
              <w:jc w:val="center"/>
              <w:rPr>
                <w:bCs/>
                <w:color w:val="365F91"/>
                <w:sz w:val="24"/>
                <w:szCs w:val="24"/>
              </w:rPr>
            </w:pPr>
            <w:r w:rsidRPr="0011215A">
              <w:rPr>
                <w:bCs/>
                <w:color w:val="365F91"/>
                <w:sz w:val="24"/>
                <w:szCs w:val="24"/>
              </w:rPr>
              <w:t>%50</w:t>
            </w:r>
          </w:p>
        </w:tc>
      </w:tr>
    </w:tbl>
    <w:p w14:paraId="65D4FF59" w14:textId="77777777" w:rsidR="006C1159" w:rsidRDefault="006C1159" w:rsidP="006C1159">
      <w:pPr>
        <w:rPr>
          <w:b/>
          <w:color w:val="E36C09"/>
          <w:sz w:val="28"/>
          <w:szCs w:val="28"/>
        </w:rPr>
      </w:pPr>
    </w:p>
    <w:p w14:paraId="3754E83A" w14:textId="77777777" w:rsidR="006C1159" w:rsidRPr="00DF4C77" w:rsidRDefault="006C1159" w:rsidP="006C1159">
      <w:pPr>
        <w:rPr>
          <w:rFonts w:asciiTheme="minorHAnsi" w:eastAsia="Times New Roman" w:hAnsiTheme="minorHAnsi" w:cstheme="minorHAnsi"/>
          <w:color w:val="E36C0A" w:themeColor="accent6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PREÇOS INCLUEM</w:t>
      </w:r>
    </w:p>
    <w:p w14:paraId="4F5DCC51" w14:textId="77777777" w:rsidR="006C1159" w:rsidRPr="00DF4C77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4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noites de alojamento no hotel em Istambul com café da manhã</w:t>
      </w:r>
    </w:p>
    <w:p w14:paraId="5C7411B2" w14:textId="77777777" w:rsidR="006C1159" w:rsidRPr="00DF4C77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2 noites de alojamento no hotel na Capadócia com café da manhã e jantar</w:t>
      </w:r>
    </w:p>
    <w:p w14:paraId="6BD7C46F" w14:textId="77777777" w:rsidR="006C1159" w:rsidRPr="00DF4C77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1 noite de alojamento no hotel em Pamukkale com café da manhã e jantar</w:t>
      </w:r>
    </w:p>
    <w:p w14:paraId="4F97D04F" w14:textId="77777777" w:rsidR="006C1159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1 noite de alojamento no hotel em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Izmir 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com café da manhã e jantar</w:t>
      </w:r>
    </w:p>
    <w:p w14:paraId="0E1F3574" w14:textId="77777777" w:rsidR="006C1159" w:rsidRPr="004E1E98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1 noite de alojamento no hotel em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Canakkale 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com café da manhã e jantar</w:t>
      </w:r>
    </w:p>
    <w:p w14:paraId="5E5252F1" w14:textId="77777777" w:rsidR="006C1159" w:rsidRPr="00DF4C77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Todos os traslados regulares com assistente que fala espanhol ou inglês</w:t>
      </w:r>
    </w:p>
    <w:p w14:paraId="1744E369" w14:textId="77777777" w:rsidR="006C1159" w:rsidRPr="00DF4C77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Guia local de língua espanhola para todas as visitas indicadas no programa</w:t>
      </w:r>
    </w:p>
    <w:p w14:paraId="48D4F049" w14:textId="77777777" w:rsidR="006C1159" w:rsidRPr="00DF4C77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Regime conforme o programa (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9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cafés da manhã +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5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jantares)</w:t>
      </w:r>
    </w:p>
    <w:p w14:paraId="2C1302C1" w14:textId="77777777" w:rsidR="006C1159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Visitas com entradas incluídas</w:t>
      </w:r>
    </w:p>
    <w:p w14:paraId="705D5E9B" w14:textId="77777777" w:rsidR="006C1159" w:rsidRPr="00DF4C77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F22D0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Impostos hoteleiros</w:t>
      </w:r>
    </w:p>
    <w:p w14:paraId="49035EDD" w14:textId="77777777" w:rsidR="006C1159" w:rsidRPr="00DF4C77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Trajetos em minibús ou ônibus com ar-condicionado, conforme o número de passageiros</w:t>
      </w:r>
    </w:p>
    <w:p w14:paraId="215B162F" w14:textId="77777777" w:rsidR="006C1159" w:rsidRPr="00DF4C77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1 garrafa de 0,50 lt de água no ônibus (de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Capadocia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a Istambul)</w:t>
      </w:r>
    </w:p>
    <w:p w14:paraId="3E6ED101" w14:textId="77777777" w:rsidR="006C1159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WI-FI gratuito no ônibus do circuito (de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Capadocia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a Istambul)</w:t>
      </w:r>
    </w:p>
    <w:p w14:paraId="3C54FB97" w14:textId="77777777" w:rsidR="006C1159" w:rsidRPr="004E1E98" w:rsidRDefault="006C1159" w:rsidP="006C1159">
      <w:pPr>
        <w:numPr>
          <w:ilvl w:val="0"/>
          <w:numId w:val="10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A389E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Voo doméstico (Istambul / Capadócia) =&gt; Inclui uma mala de 20 kg no porão e uma bagagem de mão de 8 kg na cabine</w:t>
      </w:r>
    </w:p>
    <w:p w14:paraId="23449CBC" w14:textId="77777777" w:rsidR="006C1159" w:rsidRDefault="006C1159" w:rsidP="006C1159">
      <w:pPr>
        <w:ind w:left="720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1A3D99B6" w14:textId="77777777" w:rsidR="006C1159" w:rsidRDefault="006C1159" w:rsidP="006C1159">
      <w:pPr>
        <w:ind w:left="720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483EA48C" w14:textId="77777777" w:rsidR="006C1159" w:rsidRPr="00DF4C77" w:rsidRDefault="006C1159" w:rsidP="006C1159">
      <w:pPr>
        <w:ind w:left="720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263B6900" w14:textId="77777777" w:rsidR="006C1159" w:rsidRPr="00DF4C77" w:rsidRDefault="006C1159" w:rsidP="006C1159">
      <w:pPr>
        <w:rPr>
          <w:rFonts w:asciiTheme="minorHAnsi" w:eastAsia="Times New Roman" w:hAnsiTheme="minorHAnsi" w:cstheme="minorHAnsi"/>
          <w:color w:val="E36C0A" w:themeColor="accent6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PREÇOS NÃO INCLUEM</w:t>
      </w:r>
    </w:p>
    <w:p w14:paraId="5037EC2E" w14:textId="77777777" w:rsidR="006C1159" w:rsidRPr="00DF4C77" w:rsidRDefault="006C1159" w:rsidP="006C1159">
      <w:pPr>
        <w:numPr>
          <w:ilvl w:val="0"/>
          <w:numId w:val="11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Despesas pessoais e extras</w:t>
      </w:r>
    </w:p>
    <w:p w14:paraId="0C6C8FFC" w14:textId="77777777" w:rsidR="006C1159" w:rsidRPr="00DF4C77" w:rsidRDefault="006C1159" w:rsidP="006C1159">
      <w:pPr>
        <w:numPr>
          <w:ilvl w:val="0"/>
          <w:numId w:val="11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Gorjetas para motoristas e guias a critério do passageiro (pagamento no destino / para referência: recomendamos 3 a 5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usd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para guias e 2 a 3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usd</w:t>
      </w: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por dia por pessoa para motoristas)</w:t>
      </w:r>
    </w:p>
    <w:p w14:paraId="3BDC5FE8" w14:textId="77777777" w:rsidR="006C1159" w:rsidRPr="00DF4C77" w:rsidRDefault="006C1159" w:rsidP="006C1159">
      <w:pPr>
        <w:numPr>
          <w:ilvl w:val="0"/>
          <w:numId w:val="11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Excursões opcionais (pacotes especiais abaixo)</w:t>
      </w:r>
    </w:p>
    <w:p w14:paraId="10582B50" w14:textId="77777777" w:rsidR="006C1159" w:rsidRDefault="006C1159" w:rsidP="006C1159">
      <w:pPr>
        <w:numPr>
          <w:ilvl w:val="0"/>
          <w:numId w:val="11"/>
        </w:num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Bebidas durante as refeições / jantare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s</w:t>
      </w:r>
    </w:p>
    <w:p w14:paraId="21826259" w14:textId="77777777" w:rsidR="006C1159" w:rsidRPr="008F22D0" w:rsidRDefault="006C1159" w:rsidP="006C1159">
      <w:pPr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color w:val="365F91" w:themeColor="accent1" w:themeShade="BF"/>
          <w:sz w:val="24"/>
          <w:szCs w:val="24"/>
        </w:rPr>
      </w:pPr>
      <w:r w:rsidRPr="008F22D0">
        <w:rPr>
          <w:rFonts w:asciiTheme="minorHAnsi" w:eastAsia="Times New Roman" w:hAnsiTheme="minorHAnsi" w:cstheme="minorHAnsi"/>
          <w:i/>
          <w:iCs/>
          <w:color w:val="FF0000"/>
          <w:sz w:val="24"/>
          <w:szCs w:val="24"/>
        </w:rPr>
        <w:t xml:space="preserve">Taxa de serviços, gorjetas em restaurantes e hotéis (obrigatório: paga-se no destino na chegada: 60 </w:t>
      </w:r>
      <w:r>
        <w:rPr>
          <w:rFonts w:asciiTheme="minorHAnsi" w:eastAsia="Times New Roman" w:hAnsiTheme="minorHAnsi" w:cstheme="minorHAnsi"/>
          <w:i/>
          <w:iCs/>
          <w:color w:val="FF0000"/>
          <w:sz w:val="24"/>
          <w:szCs w:val="24"/>
        </w:rPr>
        <w:t>usd</w:t>
      </w:r>
      <w:r w:rsidRPr="008F22D0">
        <w:rPr>
          <w:rFonts w:asciiTheme="minorHAnsi" w:eastAsia="Times New Roman" w:hAnsiTheme="minorHAnsi" w:cstheme="minorHAnsi"/>
          <w:i/>
          <w:iCs/>
          <w:color w:val="FF0000"/>
          <w:sz w:val="24"/>
          <w:szCs w:val="24"/>
        </w:rPr>
        <w:t xml:space="preserve"> por pessoa)</w:t>
      </w:r>
    </w:p>
    <w:p w14:paraId="2203B259" w14:textId="77777777" w:rsidR="006C1159" w:rsidRDefault="006C1159" w:rsidP="006C1159">
      <w:pPr>
        <w:rPr>
          <w:b/>
          <w:color w:val="E36C09"/>
          <w:sz w:val="28"/>
          <w:szCs w:val="28"/>
        </w:rPr>
      </w:pPr>
    </w:p>
    <w:p w14:paraId="02DDB4C9" w14:textId="77777777" w:rsidR="006C1159" w:rsidRDefault="006C1159" w:rsidP="006C1159">
      <w:pPr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</w:pPr>
      <w:r w:rsidRPr="00DF4C77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PACOTE 2 EXCURSÕES OPCIONAIS (ISTAMBUL)</w:t>
      </w:r>
    </w:p>
    <w:tbl>
      <w:tblPr>
        <w:tblW w:w="5078" w:type="pct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1"/>
        <w:gridCol w:w="1649"/>
        <w:gridCol w:w="2829"/>
        <w:gridCol w:w="1278"/>
        <w:gridCol w:w="1274"/>
      </w:tblGrid>
      <w:tr w:rsidR="006C1159" w:rsidRPr="00DF4C77" w14:paraId="28AEB7B8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D3C31" w14:textId="77777777" w:rsidR="006C1159" w:rsidRPr="00DF4C77" w:rsidRDefault="006C1159" w:rsidP="006B0674">
            <w:pPr>
              <w:rPr>
                <w:rFonts w:asciiTheme="minorHAnsi" w:eastAsia="Times New Roman" w:hAnsiTheme="minorHAnsi" w:cstheme="minorHAns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AAEDFC" w14:textId="77777777" w:rsidR="006C1159" w:rsidRPr="00DF4C77" w:rsidRDefault="006C1159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Ven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d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a publico</w:t>
            </w:r>
          </w:p>
        </w:tc>
        <w:tc>
          <w:tcPr>
            <w:tcW w:w="13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2B78A049" w14:textId="77777777" w:rsidR="006C1159" w:rsidRPr="00DF4C77" w:rsidRDefault="006C1159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Fatura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mento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 xml:space="preserve"> Operador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a</w:t>
            </w:r>
          </w:p>
        </w:tc>
        <w:tc>
          <w:tcPr>
            <w:tcW w:w="62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A9CBCA" w14:textId="77777777" w:rsidR="006C1159" w:rsidRPr="00DF4C77" w:rsidRDefault="006C1159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0-2 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n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os</w:t>
            </w: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BD1DD" w14:textId="77777777" w:rsidR="006C1159" w:rsidRPr="00DF4C77" w:rsidRDefault="006C1159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3-12 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n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os</w:t>
            </w:r>
          </w:p>
        </w:tc>
      </w:tr>
      <w:tr w:rsidR="006C1159" w:rsidRPr="00F03B49" w14:paraId="4A1F5E8D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ADCAB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Bosforo y Barrio Sultanahmet</w:t>
            </w:r>
          </w:p>
        </w:tc>
        <w:tc>
          <w:tcPr>
            <w:tcW w:w="809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06941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255</w:t>
            </w:r>
          </w:p>
        </w:tc>
        <w:tc>
          <w:tcPr>
            <w:tcW w:w="1388" w:type="pct"/>
            <w:vMerge w:val="restart"/>
            <w:tcBorders>
              <w:top w:val="nil"/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4F52DA59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210</w:t>
            </w:r>
          </w:p>
        </w:tc>
        <w:tc>
          <w:tcPr>
            <w:tcW w:w="627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8F6C5D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Free</w:t>
            </w:r>
          </w:p>
        </w:tc>
        <w:tc>
          <w:tcPr>
            <w:tcW w:w="625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3CF211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%50</w:t>
            </w:r>
          </w:p>
        </w:tc>
      </w:tr>
      <w:tr w:rsidR="006C1159" w:rsidRPr="00F03B49" w14:paraId="185F6367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B221D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C5082D">
              <w:rPr>
                <w:color w:val="365F91" w:themeColor="accent1" w:themeShade="BF"/>
                <w:sz w:val="24"/>
                <w:szCs w:val="24"/>
              </w:rPr>
              <w:t>Estambul</w:t>
            </w:r>
            <w:r w:rsidRPr="00C5082D">
              <w:rPr>
                <w:color w:val="365F91" w:themeColor="accent1" w:themeShade="BF"/>
              </w:rPr>
              <w:t xml:space="preserve"> </w:t>
            </w:r>
            <w:r w:rsidRPr="00C5082D">
              <w:rPr>
                <w:color w:val="365F91" w:themeColor="accent1" w:themeShade="BF"/>
                <w:sz w:val="24"/>
                <w:szCs w:val="24"/>
              </w:rPr>
              <w:t>Histórico</w:t>
            </w:r>
          </w:p>
        </w:tc>
        <w:tc>
          <w:tcPr>
            <w:tcW w:w="809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D872AC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88" w:type="pct"/>
            <w:vMerge/>
            <w:tcBorders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50B41CE8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8C5C3D4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5F663CC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1E75152D" w14:textId="77777777" w:rsidR="006C1159" w:rsidRPr="00716448" w:rsidRDefault="006C1159" w:rsidP="006C1159">
      <w:pPr>
        <w:rPr>
          <w:rFonts w:asciiTheme="minorHAnsi" w:eastAsia="Times New Roman" w:hAnsiTheme="minorHAnsi" w:cstheme="minorHAnsi"/>
          <w:b/>
          <w:color w:val="E36C0A" w:themeColor="accent6" w:themeShade="BF"/>
          <w:sz w:val="24"/>
          <w:szCs w:val="24"/>
        </w:rPr>
      </w:pPr>
    </w:p>
    <w:p w14:paraId="0CBA2004" w14:textId="77777777" w:rsidR="006C1159" w:rsidRPr="00675DE9" w:rsidRDefault="006C1159" w:rsidP="006C1159">
      <w:pPr>
        <w:rPr>
          <w:rFonts w:asciiTheme="minorHAnsi" w:eastAsia="Times New Roman" w:hAnsiTheme="minorHAnsi" w:cstheme="minorHAnsi"/>
          <w:b/>
          <w:color w:val="E36C0A" w:themeColor="accent6" w:themeShade="BF"/>
          <w:sz w:val="24"/>
          <w:szCs w:val="24"/>
        </w:rPr>
      </w:pPr>
      <w:r w:rsidRPr="00675DE9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PACOTE 4 EXCURSÕES OPCIONAIS (ISTAMBUL E CAPADÓCIA)</w:t>
      </w:r>
    </w:p>
    <w:tbl>
      <w:tblPr>
        <w:tblW w:w="5078" w:type="pct"/>
        <w:tblBorders>
          <w:top w:val="double" w:sz="4" w:space="0" w:color="auto"/>
          <w:left w:val="double" w:sz="4" w:space="0" w:color="auto"/>
          <w:bottom w:val="double" w:sz="4" w:space="0" w:color="000000"/>
          <w:right w:val="double" w:sz="4" w:space="0" w:color="auto"/>
          <w:insideV w:val="doub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1"/>
        <w:gridCol w:w="1649"/>
        <w:gridCol w:w="2829"/>
        <w:gridCol w:w="1278"/>
        <w:gridCol w:w="1274"/>
      </w:tblGrid>
      <w:tr w:rsidR="006C1159" w:rsidRPr="00DF4C77" w14:paraId="232D6A30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AE390" w14:textId="77777777" w:rsidR="006C1159" w:rsidRPr="00DF4C77" w:rsidRDefault="006C1159" w:rsidP="006B0674">
            <w:pPr>
              <w:rPr>
                <w:rFonts w:asciiTheme="minorHAnsi" w:eastAsia="Times New Roman" w:hAnsiTheme="minorHAnsi" w:cstheme="minorHAnsi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A8E84D" w14:textId="77777777" w:rsidR="006C1159" w:rsidRPr="00DF4C77" w:rsidRDefault="006C1159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Ven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d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a publico</w:t>
            </w:r>
          </w:p>
        </w:tc>
        <w:tc>
          <w:tcPr>
            <w:tcW w:w="13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20E49569" w14:textId="77777777" w:rsidR="006C1159" w:rsidRPr="00DF4C77" w:rsidRDefault="006C1159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Fatura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mento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 xml:space="preserve"> Operador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a</w:t>
            </w:r>
          </w:p>
        </w:tc>
        <w:tc>
          <w:tcPr>
            <w:tcW w:w="62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4A2E6" w14:textId="77777777" w:rsidR="006C1159" w:rsidRPr="00DF4C77" w:rsidRDefault="006C1159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0-2 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n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os</w:t>
            </w: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2A55E0" w14:textId="77777777" w:rsidR="006C1159" w:rsidRPr="00DF4C77" w:rsidRDefault="006C1159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3-12 a</w:t>
            </w:r>
            <w: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n</w:t>
            </w:r>
            <w:r w:rsidRPr="00DF4C77"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  <w:t>os</w:t>
            </w:r>
          </w:p>
        </w:tc>
      </w:tr>
      <w:tr w:rsidR="006C1159" w:rsidRPr="00F03B49" w14:paraId="6E91AA4E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F7800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Bosforo y Barrio Sultanahmet</w:t>
            </w:r>
          </w:p>
        </w:tc>
        <w:tc>
          <w:tcPr>
            <w:tcW w:w="809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B5332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410</w:t>
            </w:r>
          </w:p>
        </w:tc>
        <w:tc>
          <w:tcPr>
            <w:tcW w:w="1388" w:type="pct"/>
            <w:vMerge w:val="restart"/>
            <w:tcBorders>
              <w:top w:val="nil"/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  <w:hideMark/>
          </w:tcPr>
          <w:p w14:paraId="64736BAB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335</w:t>
            </w:r>
          </w:p>
        </w:tc>
        <w:tc>
          <w:tcPr>
            <w:tcW w:w="627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67C67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Free</w:t>
            </w:r>
          </w:p>
        </w:tc>
        <w:tc>
          <w:tcPr>
            <w:tcW w:w="625" w:type="pct"/>
            <w:vMerge w:val="restart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F49DF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%50</w:t>
            </w:r>
          </w:p>
        </w:tc>
      </w:tr>
      <w:tr w:rsidR="006C1159" w:rsidRPr="00F03B49" w14:paraId="1FD3B4E1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F5850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C5082D">
              <w:rPr>
                <w:color w:val="365F91" w:themeColor="accent1" w:themeShade="BF"/>
                <w:sz w:val="24"/>
                <w:szCs w:val="24"/>
              </w:rPr>
              <w:t>Estambul</w:t>
            </w:r>
            <w:r w:rsidRPr="00C5082D">
              <w:rPr>
                <w:color w:val="365F91" w:themeColor="accent1" w:themeShade="BF"/>
              </w:rPr>
              <w:t xml:space="preserve"> </w:t>
            </w:r>
            <w:r w:rsidRPr="00C5082D">
              <w:rPr>
                <w:color w:val="365F91" w:themeColor="accent1" w:themeShade="BF"/>
                <w:sz w:val="24"/>
                <w:szCs w:val="24"/>
              </w:rPr>
              <w:t>Histórico</w:t>
            </w:r>
          </w:p>
        </w:tc>
        <w:tc>
          <w:tcPr>
            <w:tcW w:w="809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A2BD725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88" w:type="pct"/>
            <w:vMerge/>
            <w:tcBorders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0EE9775E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D950B38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9DC346A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</w:tr>
      <w:tr w:rsidR="006C1159" w:rsidRPr="00F03B49" w14:paraId="0CC57F0B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EE492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Noite Turca</w:t>
            </w: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ab/>
            </w:r>
          </w:p>
        </w:tc>
        <w:tc>
          <w:tcPr>
            <w:tcW w:w="809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7237DCB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88" w:type="pct"/>
            <w:vMerge/>
            <w:tcBorders>
              <w:left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279DBCE6" w14:textId="77777777" w:rsidR="006C1159" w:rsidRPr="008F22D0" w:rsidRDefault="006C1159" w:rsidP="006B0674">
            <w:pPr>
              <w:jc w:val="center"/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964899C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001F81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</w:p>
        </w:tc>
      </w:tr>
      <w:tr w:rsidR="006C1159" w:rsidRPr="00F03B49" w14:paraId="6E6EFE51" w14:textId="77777777" w:rsidTr="006B0674">
        <w:tc>
          <w:tcPr>
            <w:tcW w:w="15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7810C" w14:textId="77777777" w:rsidR="006C1159" w:rsidRPr="008F22D0" w:rsidRDefault="006C1159" w:rsidP="006B0674">
            <w:pPr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</w:pPr>
            <w:r w:rsidRPr="008F22D0">
              <w:rPr>
                <w:rFonts w:asciiTheme="minorHAnsi" w:eastAsia="Times New Roman" w:hAnsiTheme="minorHAnsi" w:cstheme="minorHAnsi"/>
                <w:bCs/>
                <w:color w:val="365F91" w:themeColor="accent1" w:themeShade="BF"/>
                <w:sz w:val="24"/>
                <w:szCs w:val="24"/>
              </w:rPr>
              <w:t>Capadócia Escondida com 4x4</w:t>
            </w:r>
          </w:p>
        </w:tc>
        <w:tc>
          <w:tcPr>
            <w:tcW w:w="809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80E57BE" w14:textId="77777777" w:rsidR="006C1159" w:rsidRPr="00F03B49" w:rsidRDefault="006C1159" w:rsidP="006B0674">
            <w:pP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88" w:type="pct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FFFFFF" w:themeFill="background1"/>
            <w:vAlign w:val="center"/>
          </w:tcPr>
          <w:p w14:paraId="4948D835" w14:textId="77777777" w:rsidR="006C1159" w:rsidRPr="00F03B49" w:rsidRDefault="006C1159" w:rsidP="006B0674">
            <w:pPr>
              <w:jc w:val="center"/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A9B4E56" w14:textId="77777777" w:rsidR="006C1159" w:rsidRPr="00F03B49" w:rsidRDefault="006C1159" w:rsidP="006B0674">
            <w:pP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625" w:type="pct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318EDFF" w14:textId="77777777" w:rsidR="006C1159" w:rsidRPr="00F03B49" w:rsidRDefault="006C1159" w:rsidP="006B0674">
            <w:pPr>
              <w:rPr>
                <w:rFonts w:asciiTheme="minorHAnsi" w:eastAsia="Times New Roman" w:hAnsiTheme="minorHAnsi" w:cstheme="minorHAnsi"/>
                <w:b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331F497D" w14:textId="77777777" w:rsidR="006C1159" w:rsidRDefault="006C1159" w:rsidP="006C1159">
      <w:pPr>
        <w:ind w:right="-142"/>
        <w:rPr>
          <w:color w:val="000000"/>
        </w:rPr>
      </w:pPr>
    </w:p>
    <w:p w14:paraId="525305B8" w14:textId="77777777" w:rsidR="006C1159" w:rsidRPr="006B468E" w:rsidRDefault="006C1159" w:rsidP="006C1159">
      <w:pPr>
        <w:ind w:left="-709"/>
        <w:jc w:val="both"/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</w:pPr>
      <w:r w:rsidRPr="006B468E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NOTAS IMPORTANTES</w:t>
      </w:r>
    </w:p>
    <w:p w14:paraId="560F3E5B" w14:textId="77777777" w:rsidR="006C1159" w:rsidRPr="00866DBC" w:rsidRDefault="006C1159" w:rsidP="006C1159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A ordem das visitas e excursões pode variar de acordo com o dia de chegada ou ser modificada por diversos fatores, mas a realização completa do programa está garantida.</w:t>
      </w:r>
    </w:p>
    <w:p w14:paraId="21D81316" w14:textId="77777777" w:rsidR="006C1159" w:rsidRPr="00866DBC" w:rsidRDefault="006C1159" w:rsidP="006C1159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 = Café da manhã, A = Almoço, J = Jantar.</w:t>
      </w:r>
    </w:p>
    <w:p w14:paraId="7960E74A" w14:textId="77777777" w:rsidR="006C1159" w:rsidRPr="00866DBC" w:rsidRDefault="006C1159" w:rsidP="006C1159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A cama para a terceira pessoa nos quartos triplos é uma cama dobrável.</w:t>
      </w:r>
    </w:p>
    <w:p w14:paraId="1595F9D9" w14:textId="77777777" w:rsidR="006C1159" w:rsidRPr="006B468E" w:rsidRDefault="006C1159" w:rsidP="006C1159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EE0000"/>
          <w:sz w:val="24"/>
          <w:szCs w:val="24"/>
        </w:rPr>
      </w:pPr>
      <w:r w:rsidRPr="006B468E">
        <w:rPr>
          <w:rFonts w:asciiTheme="minorHAnsi" w:eastAsia="Times New Roman" w:hAnsiTheme="minorHAnsi" w:cstheme="minorHAnsi"/>
          <w:color w:val="EE0000"/>
          <w:sz w:val="24"/>
          <w:szCs w:val="24"/>
        </w:rPr>
        <w:t>A final da UEFA será celebrada em Istambul no dia 20 de maio. Entre os dias 17 e 22 de maio, a disponibilidade e os preços dos hotéis das categorias PRIMEIRA e SUPERIOR poderão variar.</w:t>
      </w:r>
    </w:p>
    <w:p w14:paraId="359EA5F7" w14:textId="77777777" w:rsidR="006C1159" w:rsidRPr="006B468E" w:rsidRDefault="006C1159" w:rsidP="006C1159">
      <w:pPr>
        <w:pStyle w:val="ListeParagraf"/>
        <w:ind w:left="-142"/>
        <w:jc w:val="both"/>
        <w:rPr>
          <w:rFonts w:asciiTheme="minorHAnsi" w:eastAsia="Times New Roman" w:hAnsiTheme="minorHAnsi" w:cstheme="minorHAnsi"/>
          <w:color w:val="EE0000"/>
          <w:sz w:val="24"/>
          <w:szCs w:val="24"/>
        </w:rPr>
      </w:pPr>
      <w:r w:rsidRPr="006B468E">
        <w:rPr>
          <w:rFonts w:asciiTheme="minorHAnsi" w:eastAsia="Times New Roman" w:hAnsiTheme="minorHAnsi" w:cstheme="minorHAnsi"/>
          <w:color w:val="EE0000"/>
          <w:sz w:val="24"/>
          <w:szCs w:val="24"/>
        </w:rPr>
        <w:t>Por esse motivo, para as saídas de 9, 12, 16 e 19 de maio, as categorias PRIMEIRA e SUPERIOR não poderão ser confirmadas com os preços atuais e serão cotadas sob solicitação (sujeito à disponibilidade).</w:t>
      </w:r>
    </w:p>
    <w:p w14:paraId="2251CE0C" w14:textId="77777777" w:rsidR="006C1159" w:rsidRPr="00866DBC" w:rsidRDefault="006C1159" w:rsidP="006C1159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Caso os passeios coincidam com feriados religiosos ou nacionais e alguns museus ou bazares estejam fechados, as visitas que não puderem ser realizadas serão substituídas por outras equivalentes.</w:t>
      </w:r>
    </w:p>
    <w:p w14:paraId="375A699E" w14:textId="77777777" w:rsidR="006C1159" w:rsidRPr="00866DBC" w:rsidRDefault="006C1159" w:rsidP="006C1159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Como regra geral, o check-in nos hotéis é a partir das 14h e o check-out até às 12h.</w:t>
      </w:r>
    </w:p>
    <w:p w14:paraId="2292A246" w14:textId="77777777" w:rsidR="006C1159" w:rsidRPr="00866DBC" w:rsidRDefault="006C1159" w:rsidP="006C1159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O Grande Bazar permanecerá fechado durante todo o período das festas religiosas (20, 21 e 22 de março; 27, 28, 29 e 30 de maio), bem como nos dias 29 de outubro, 15 de julho e aos domingos.</w:t>
      </w:r>
    </w:p>
    <w:p w14:paraId="6E682308" w14:textId="77777777" w:rsidR="006C1159" w:rsidRPr="00866DBC" w:rsidRDefault="006C1159" w:rsidP="006C1159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O Bazar Egípcio permanecerá fechado durante todo o período das festas religiosas (20, 21 e 22 de março; 27, 28, 29 e 30 de maio), assim como nos dias 29 de outubro e 15 de julho.</w:t>
      </w:r>
    </w:p>
    <w:p w14:paraId="2C14CE50" w14:textId="77777777" w:rsidR="006C1159" w:rsidRPr="00866DBC" w:rsidRDefault="006C1159" w:rsidP="006C1159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Devido à Feira Internacional do Mármore em Esmirna, a hospedagem prevista nesta cidade para as saídas de 7 e 11 de abril poderá ser realizada na região de Esmirna ou em Kuşadası.</w:t>
      </w:r>
    </w:p>
    <w:p w14:paraId="353B95D3" w14:textId="77777777" w:rsidR="006C1159" w:rsidRPr="00866DBC" w:rsidRDefault="006C1159" w:rsidP="006C1159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866DBC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Sem aviso prévio, cerimônias oficiais podem ser realizadas no mausoléu de Atatürk, em Ankara. Durante esses eventos, o mausoléu permanecerá fechado para visitas. Caso coincidam com as visitas programadas, será feita uma visita panorâmica com parada para fotos externas.</w:t>
      </w:r>
    </w:p>
    <w:p w14:paraId="577A4AA3" w14:textId="01B9B18E" w:rsidR="006C1159" w:rsidRDefault="006C1159" w:rsidP="006C1159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6C1159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Os horários e dias dos eventos oficiais ou cerimônias realizadas em museus e/ou sítios arqueológicos podem ser definidos em cima da hora. Portanto, podem ocorrer alterações no programa enquanto os passageiros estiverem no destino.</w:t>
      </w:r>
    </w:p>
    <w:p w14:paraId="79C27CC7" w14:textId="77777777" w:rsidR="00866DBC" w:rsidRDefault="00866DBC" w:rsidP="00866DBC">
      <w:pPr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45EE835E" w14:textId="77777777" w:rsidR="00866DBC" w:rsidRPr="00866DBC" w:rsidRDefault="00866DBC" w:rsidP="00866DBC">
      <w:pPr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098E2BAE" w14:textId="77777777" w:rsidR="006C1159" w:rsidRPr="006C1159" w:rsidRDefault="006C1159" w:rsidP="006C1159">
      <w:pPr>
        <w:pStyle w:val="ListeParagraf"/>
        <w:numPr>
          <w:ilvl w:val="0"/>
          <w:numId w:val="12"/>
        </w:numPr>
        <w:ind w:left="-142"/>
        <w:jc w:val="both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6C1159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Se os passageiros reservarem noites adicionais conosco, não será cobrada taxa extra de traslado, mesmo que as datas não coincidam com o pacote. No entanto, caso reservem hospedagem por conta própria, os traslados serão cobrados à parte (25 USD por pessoa e por trajeto).</w:t>
      </w:r>
    </w:p>
    <w:p w14:paraId="2E2E6B3C" w14:textId="77777777" w:rsidR="006C1159" w:rsidRPr="006C1159" w:rsidRDefault="006C1159" w:rsidP="006C1159">
      <w:pPr>
        <w:pStyle w:val="ListeParagraf"/>
        <w:numPr>
          <w:ilvl w:val="0"/>
          <w:numId w:val="12"/>
        </w:numPr>
        <w:ind w:left="-14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6C1159">
        <w:rPr>
          <w:rFonts w:asciiTheme="minorHAnsi" w:eastAsia="Times New Roman" w:hAnsiTheme="minorHAnsi" w:cstheme="minorHAnsi"/>
          <w:b/>
          <w:bCs/>
          <w:color w:val="365F91" w:themeColor="accent1" w:themeShade="BF"/>
          <w:sz w:val="24"/>
          <w:szCs w:val="24"/>
        </w:rPr>
        <w:t>PAGAMENTOS COM CARTÃO DE CRÉDITO NO DESTINO:</w:t>
      </w:r>
      <w:r w:rsidRPr="006C1159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br/>
        <w:t>A partir de 01.01.2025, devido às altas comissões bancárias, serão aplicados os seguintes suplementos aos passageiros que efetuarem pagamentos no destino com cartão de crédito:</w:t>
      </w:r>
      <w:r w:rsidRPr="006C1159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br/>
      </w:r>
      <w:r w:rsidRPr="006C1159">
        <w:rPr>
          <w:rFonts w:asciiTheme="minorHAnsi" w:eastAsia="Times New Roman" w:hAnsiTheme="minorHAnsi" w:cstheme="minorHAnsi"/>
          <w:b/>
          <w:bCs/>
          <w:color w:val="365F91" w:themeColor="accent1" w:themeShade="BF"/>
          <w:sz w:val="24"/>
          <w:szCs w:val="24"/>
        </w:rPr>
        <w:t>PARA EXCURSÕES OPCIONAIS:</w:t>
      </w:r>
      <w:r w:rsidRPr="006C1159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br/>
        <w:t>Entre 5 e 20 USD por pessoa e por excursão (conforme a atividade escolhida; será informado localmente).</w:t>
      </w:r>
    </w:p>
    <w:bookmarkEnd w:id="2"/>
    <w:p w14:paraId="64D5C379" w14:textId="77777777" w:rsidR="00D56DEF" w:rsidRDefault="00D56DEF" w:rsidP="00D650B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D56DEF">
      <w:headerReference w:type="default" r:id="rId9"/>
      <w:pgSz w:w="11906" w:h="16838"/>
      <w:pgMar w:top="851" w:right="849" w:bottom="1417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A124A" w14:textId="77777777" w:rsidR="008E21DA" w:rsidRDefault="008E21DA">
      <w:r>
        <w:separator/>
      </w:r>
    </w:p>
  </w:endnote>
  <w:endnote w:type="continuationSeparator" w:id="0">
    <w:p w14:paraId="7A1664B1" w14:textId="77777777" w:rsidR="008E21DA" w:rsidRDefault="008E2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9DF2E89-30D0-47D3-98BA-060AD92CDE1E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586D8563-59A0-4F0D-ADF5-61535B758C44}"/>
    <w:embedBold r:id="rId3" w:fontKey="{0D0471A7-34DA-49F4-9FB8-2DB260854112}"/>
    <w:embedItalic r:id="rId4" w:fontKey="{84D7BEA2-0D05-4D55-8804-EDD79EB5FC22}"/>
    <w:embedBoldItalic r:id="rId5" w:fontKey="{EB5ED452-3F1C-4AC0-8DE5-98D51E851CD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32987D81-12BA-4B12-9F42-ADEE127E2632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BFEEA3EF-62E0-48D2-B152-2138850E415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8" w:fontKey="{F1254879-976D-4222-97BD-9939C98010B4}"/>
    <w:embedItalic r:id="rId9" w:fontKey="{638896CD-ECCB-4421-AB5E-EEBB22B750A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0" w:fontKey="{8E84F136-816B-481F-BCAA-6D570B3557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4AEF5" w14:textId="77777777" w:rsidR="008E21DA" w:rsidRDefault="008E21DA">
      <w:r>
        <w:separator/>
      </w:r>
    </w:p>
  </w:footnote>
  <w:footnote w:type="continuationSeparator" w:id="0">
    <w:p w14:paraId="235CC30F" w14:textId="77777777" w:rsidR="008E21DA" w:rsidRDefault="008E2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A5B13" w14:textId="77777777" w:rsidR="0021247F" w:rsidRDefault="00F11A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F2DEC1" wp14:editId="75588A12">
          <wp:simplePos x="0" y="0"/>
          <wp:positionH relativeFrom="column">
            <wp:posOffset>4729480</wp:posOffset>
          </wp:positionH>
          <wp:positionV relativeFrom="paragraph">
            <wp:posOffset>-363853</wp:posOffset>
          </wp:positionV>
          <wp:extent cx="1590675" cy="598805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52E3"/>
    <w:multiLevelType w:val="multilevel"/>
    <w:tmpl w:val="4FB42320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1" w15:restartNumberingAfterBreak="0">
    <w:nsid w:val="0B434DB7"/>
    <w:multiLevelType w:val="multilevel"/>
    <w:tmpl w:val="3A2878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841C2E"/>
    <w:multiLevelType w:val="multilevel"/>
    <w:tmpl w:val="A5F06DF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3" w15:restartNumberingAfterBreak="0">
    <w:nsid w:val="278260BA"/>
    <w:multiLevelType w:val="hybridMultilevel"/>
    <w:tmpl w:val="F86E2102"/>
    <w:lvl w:ilvl="0" w:tplc="AD425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27772"/>
    <w:multiLevelType w:val="hybridMultilevel"/>
    <w:tmpl w:val="BAC22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F3070"/>
    <w:multiLevelType w:val="multilevel"/>
    <w:tmpl w:val="CE0418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903766E"/>
    <w:multiLevelType w:val="multilevel"/>
    <w:tmpl w:val="3FB2EB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7" w15:restartNumberingAfterBreak="0">
    <w:nsid w:val="43D17519"/>
    <w:multiLevelType w:val="hybridMultilevel"/>
    <w:tmpl w:val="1B1C8216"/>
    <w:lvl w:ilvl="0" w:tplc="2BCC7C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009FC"/>
    <w:multiLevelType w:val="hybridMultilevel"/>
    <w:tmpl w:val="694287CA"/>
    <w:lvl w:ilvl="0" w:tplc="F1666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068CA"/>
    <w:multiLevelType w:val="multilevel"/>
    <w:tmpl w:val="FC82A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FD1228"/>
    <w:multiLevelType w:val="multilevel"/>
    <w:tmpl w:val="7BD6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CA7F0C"/>
    <w:multiLevelType w:val="hybridMultilevel"/>
    <w:tmpl w:val="3F1EAD8E"/>
    <w:lvl w:ilvl="0" w:tplc="B5065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637925">
    <w:abstractNumId w:val="1"/>
  </w:num>
  <w:num w:numId="2" w16cid:durableId="179903146">
    <w:abstractNumId w:val="0"/>
  </w:num>
  <w:num w:numId="3" w16cid:durableId="2145273922">
    <w:abstractNumId w:val="6"/>
  </w:num>
  <w:num w:numId="4" w16cid:durableId="1873573204">
    <w:abstractNumId w:val="5"/>
  </w:num>
  <w:num w:numId="5" w16cid:durableId="1507789514">
    <w:abstractNumId w:val="7"/>
  </w:num>
  <w:num w:numId="6" w16cid:durableId="1929997302">
    <w:abstractNumId w:val="2"/>
  </w:num>
  <w:num w:numId="7" w16cid:durableId="1337148324">
    <w:abstractNumId w:val="4"/>
  </w:num>
  <w:num w:numId="8" w16cid:durableId="826436052">
    <w:abstractNumId w:val="3"/>
  </w:num>
  <w:num w:numId="9" w16cid:durableId="1092432817">
    <w:abstractNumId w:val="8"/>
  </w:num>
  <w:num w:numId="10" w16cid:durableId="460802889">
    <w:abstractNumId w:val="10"/>
  </w:num>
  <w:num w:numId="11" w16cid:durableId="14155806">
    <w:abstractNumId w:val="9"/>
  </w:num>
  <w:num w:numId="12" w16cid:durableId="2407246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7F"/>
    <w:rsid w:val="000470F5"/>
    <w:rsid w:val="00051B4A"/>
    <w:rsid w:val="00060B48"/>
    <w:rsid w:val="00064387"/>
    <w:rsid w:val="0006763F"/>
    <w:rsid w:val="000B7605"/>
    <w:rsid w:val="000F5474"/>
    <w:rsid w:val="0010220B"/>
    <w:rsid w:val="00122CB2"/>
    <w:rsid w:val="00134B7E"/>
    <w:rsid w:val="00141900"/>
    <w:rsid w:val="00142C4C"/>
    <w:rsid w:val="00144DA0"/>
    <w:rsid w:val="00170373"/>
    <w:rsid w:val="001A3DC5"/>
    <w:rsid w:val="001B2FEA"/>
    <w:rsid w:val="001B7056"/>
    <w:rsid w:val="001C15D4"/>
    <w:rsid w:val="0021247F"/>
    <w:rsid w:val="0023214A"/>
    <w:rsid w:val="00282ED4"/>
    <w:rsid w:val="00293B53"/>
    <w:rsid w:val="00297AB0"/>
    <w:rsid w:val="002F591B"/>
    <w:rsid w:val="00305C26"/>
    <w:rsid w:val="00314203"/>
    <w:rsid w:val="00315837"/>
    <w:rsid w:val="00326922"/>
    <w:rsid w:val="00360D3B"/>
    <w:rsid w:val="003C3580"/>
    <w:rsid w:val="003D29C9"/>
    <w:rsid w:val="003F1B04"/>
    <w:rsid w:val="003F2735"/>
    <w:rsid w:val="00426E38"/>
    <w:rsid w:val="0042706A"/>
    <w:rsid w:val="00437173"/>
    <w:rsid w:val="004B38A5"/>
    <w:rsid w:val="004E352B"/>
    <w:rsid w:val="00556A68"/>
    <w:rsid w:val="00560067"/>
    <w:rsid w:val="00570B64"/>
    <w:rsid w:val="005740E2"/>
    <w:rsid w:val="005846C3"/>
    <w:rsid w:val="005B4DCA"/>
    <w:rsid w:val="005E56DA"/>
    <w:rsid w:val="00601373"/>
    <w:rsid w:val="00610D23"/>
    <w:rsid w:val="00670084"/>
    <w:rsid w:val="006852F8"/>
    <w:rsid w:val="0068636B"/>
    <w:rsid w:val="006C1159"/>
    <w:rsid w:val="006F1EE6"/>
    <w:rsid w:val="006F751C"/>
    <w:rsid w:val="00701FE5"/>
    <w:rsid w:val="00702357"/>
    <w:rsid w:val="007179DB"/>
    <w:rsid w:val="007564AF"/>
    <w:rsid w:val="0076249A"/>
    <w:rsid w:val="00794BEB"/>
    <w:rsid w:val="007A00CF"/>
    <w:rsid w:val="007C2A9C"/>
    <w:rsid w:val="007C73E0"/>
    <w:rsid w:val="007F304C"/>
    <w:rsid w:val="00814B04"/>
    <w:rsid w:val="00820881"/>
    <w:rsid w:val="00853B42"/>
    <w:rsid w:val="00856C6F"/>
    <w:rsid w:val="00857BB6"/>
    <w:rsid w:val="00866DBC"/>
    <w:rsid w:val="00884F98"/>
    <w:rsid w:val="008D42CF"/>
    <w:rsid w:val="008E21DA"/>
    <w:rsid w:val="009626F3"/>
    <w:rsid w:val="009859B1"/>
    <w:rsid w:val="0099566C"/>
    <w:rsid w:val="009A5271"/>
    <w:rsid w:val="009C0FE8"/>
    <w:rsid w:val="009C6C1A"/>
    <w:rsid w:val="00A144C2"/>
    <w:rsid w:val="00A70A80"/>
    <w:rsid w:val="00AB3307"/>
    <w:rsid w:val="00AC5EA8"/>
    <w:rsid w:val="00B000DA"/>
    <w:rsid w:val="00B0168A"/>
    <w:rsid w:val="00B30C5E"/>
    <w:rsid w:val="00B46004"/>
    <w:rsid w:val="00B5551F"/>
    <w:rsid w:val="00BA2A6F"/>
    <w:rsid w:val="00BC362D"/>
    <w:rsid w:val="00BD5403"/>
    <w:rsid w:val="00BE765F"/>
    <w:rsid w:val="00BF0F47"/>
    <w:rsid w:val="00C22BE4"/>
    <w:rsid w:val="00C45D57"/>
    <w:rsid w:val="00C82A5F"/>
    <w:rsid w:val="00CD6EE4"/>
    <w:rsid w:val="00CE7666"/>
    <w:rsid w:val="00D27372"/>
    <w:rsid w:val="00D46A72"/>
    <w:rsid w:val="00D56DEF"/>
    <w:rsid w:val="00D650BA"/>
    <w:rsid w:val="00D652EB"/>
    <w:rsid w:val="00D72675"/>
    <w:rsid w:val="00D92E48"/>
    <w:rsid w:val="00D965A5"/>
    <w:rsid w:val="00DA389E"/>
    <w:rsid w:val="00DC6EBE"/>
    <w:rsid w:val="00DD7284"/>
    <w:rsid w:val="00DE2B30"/>
    <w:rsid w:val="00DE3C57"/>
    <w:rsid w:val="00DF5710"/>
    <w:rsid w:val="00E40A14"/>
    <w:rsid w:val="00E461E9"/>
    <w:rsid w:val="00E76325"/>
    <w:rsid w:val="00E8637D"/>
    <w:rsid w:val="00EA0F97"/>
    <w:rsid w:val="00EC6278"/>
    <w:rsid w:val="00F04EB3"/>
    <w:rsid w:val="00F067AA"/>
    <w:rsid w:val="00F11A9D"/>
    <w:rsid w:val="00F337EB"/>
    <w:rsid w:val="00F40EE5"/>
    <w:rsid w:val="00F45DB3"/>
    <w:rsid w:val="00F513F4"/>
    <w:rsid w:val="00F713AB"/>
    <w:rsid w:val="00F8120C"/>
    <w:rsid w:val="00F92ECD"/>
    <w:rsid w:val="00FA07CA"/>
    <w:rsid w:val="00FA6C1B"/>
    <w:rsid w:val="00FC512D"/>
    <w:rsid w:val="00FC739B"/>
    <w:rsid w:val="00FE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59B72"/>
  <w15:docId w15:val="{64ED2DF2-4516-47C1-9B4F-3FC24835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1F6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Girintisi2">
    <w:name w:val="Body Text Indent 2"/>
    <w:basedOn w:val="Normal"/>
    <w:link w:val="GvdeMetniGirintisi2Char"/>
    <w:uiPriority w:val="99"/>
    <w:unhideWhenUsed/>
    <w:rsid w:val="004F3BCC"/>
    <w:pPr>
      <w:ind w:left="1418"/>
      <w:jc w:val="both"/>
    </w:pPr>
    <w:rPr>
      <w:rFonts w:ascii="Lucida Sans" w:hAnsi="Lucida Sans" w:cs="Times New Roman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4F3BCC"/>
    <w:rPr>
      <w:rFonts w:ascii="Lucida Sans" w:hAnsi="Lucida Sans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4F3BCC"/>
    <w:rPr>
      <w:b/>
      <w:bCs/>
    </w:rPr>
  </w:style>
  <w:style w:type="paragraph" w:styleId="NormalWeb">
    <w:name w:val="Normal (Web)"/>
    <w:basedOn w:val="Normal"/>
    <w:uiPriority w:val="99"/>
    <w:rsid w:val="004F3B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4F3BCC"/>
  </w:style>
  <w:style w:type="paragraph" w:styleId="stBilgi">
    <w:name w:val="header"/>
    <w:basedOn w:val="Normal"/>
    <w:link w:val="s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42DE"/>
    <w:rPr>
      <w:rFonts w:ascii="Calibri" w:hAnsi="Calibri" w:cs="Calibri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42DE"/>
    <w:rPr>
      <w:rFonts w:ascii="Calibri" w:hAnsi="Calibri" w:cs="Calibri"/>
      <w:lang w:eastAsia="tr-TR"/>
    </w:rPr>
  </w:style>
  <w:style w:type="table" w:styleId="TabloKlavuzu">
    <w:name w:val="Table Grid"/>
    <w:basedOn w:val="NormalTablo"/>
    <w:uiPriority w:val="59"/>
    <w:rsid w:val="00CA5727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524E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227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793"/>
    <w:rPr>
      <w:rFonts w:ascii="Tahom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68611C"/>
    <w:rPr>
      <w:color w:val="0000FF"/>
      <w:u w:val="single"/>
    </w:rPr>
  </w:style>
  <w:style w:type="table" w:customStyle="1" w:styleId="TabloKlavuzu3">
    <w:name w:val="Tablo Kılavuzu3"/>
    <w:basedOn w:val="NormalTablo"/>
    <w:next w:val="TabloKlavuzu"/>
    <w:uiPriority w:val="59"/>
    <w:rsid w:val="00443B8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NormalTablo"/>
    <w:uiPriority w:val="59"/>
    <w:rsid w:val="00443B8F"/>
    <w:rPr>
      <w:rFonts w:eastAsia="Times New Roman"/>
      <w:lang w:val="en-US" w:bidi="he-I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4412007014682539678msonormal">
    <w:name w:val="m_4412007014682539678msonormal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4412007014682539678msolistparagraph">
    <w:name w:val="m_4412007014682539678msolistparagraph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basedOn w:val="Normal"/>
    <w:rsid w:val="00253779"/>
    <w:pPr>
      <w:autoSpaceDE w:val="0"/>
      <w:autoSpaceDN w:val="0"/>
    </w:pPr>
    <w:rPr>
      <w:color w:val="000000"/>
      <w:sz w:val="24"/>
      <w:szCs w:val="24"/>
      <w:lang w:eastAsia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77EA6"/>
    <w:rPr>
      <w:color w:val="605E5C"/>
      <w:shd w:val="clear" w:color="auto" w:fill="E1DFDD"/>
    </w:rPr>
  </w:style>
  <w:style w:type="character" w:styleId="Vurgu">
    <w:name w:val="Emphasis"/>
    <w:basedOn w:val="VarsaylanParagrafYazTipi"/>
    <w:qFormat/>
    <w:rsid w:val="005652CE"/>
    <w:rPr>
      <w:i/>
      <w:iCs/>
    </w:rPr>
  </w:style>
  <w:style w:type="character" w:customStyle="1" w:styleId="hps">
    <w:name w:val="hps"/>
    <w:basedOn w:val="VarsaylanParagrafYazTipi"/>
    <w:rsid w:val="005652CE"/>
  </w:style>
  <w:style w:type="paragraph" w:styleId="AralkYok">
    <w:name w:val="No Spacing"/>
    <w:uiPriority w:val="1"/>
    <w:qFormat/>
    <w:rsid w:val="005652CE"/>
    <w:pPr>
      <w:jc w:val="center"/>
    </w:pPr>
    <w:rPr>
      <w:lang w:val="en-US"/>
    </w:rPr>
  </w:style>
  <w:style w:type="character" w:customStyle="1" w:styleId="longtext">
    <w:name w:val="long_text"/>
    <w:basedOn w:val="VarsaylanParagrafYazTipi"/>
    <w:rsid w:val="005652CE"/>
  </w:style>
  <w:style w:type="paragraph" w:customStyle="1" w:styleId="xxxxxmsonormal">
    <w:name w:val="x_xxxxmsonormal"/>
    <w:basedOn w:val="Normal"/>
    <w:rsid w:val="00D56DE2"/>
  </w:style>
  <w:style w:type="paragraph" w:customStyle="1" w:styleId="m-5460838452805100834m-2195642966597569362msolistparagraph">
    <w:name w:val="m_-5460838452805100834m_-2195642966597569362msolistparagraph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default">
    <w:name w:val="m_-5460838452805100834m_-2195642966597569362default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wordsection1">
    <w:name w:val="m_-5460838452805100834m_-219564296659756936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m-4112086370281807309m-24450468">
    <w:name w:val="m_-5460838452805100834m_-2195642966597569362gmail-m-6411179312154295440gmail-m6146512356352345366m5478433835303257706gmail-m6548042243044798739gmail-m-2687255539759051662gmail-m1072702700648002837gmail-m1736121787956992482m-4112086370281807309m-24450468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5460838452805100834m-2195642966597569362msohyperlink">
    <w:name w:val="m_-5460838452805100834m_-2195642966597569362msohyperlink"/>
    <w:basedOn w:val="VarsaylanParagrafYazTipi"/>
    <w:rsid w:val="00FB6908"/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wordsection1">
    <w:name w:val="m_-5460838452805100834m_-2195642966597569362gmail-m-6411179312154295440gmail-m6146512356352345366m5478433835303257706gmail-m6548042243044798739gmail-m-2687255539759051662gmail-m1072702700648002837gmail-m173612178795699248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7F75CF"/>
    <w:rPr>
      <w:color w:val="800080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E0F42"/>
    <w:rPr>
      <w:color w:val="605E5C"/>
      <w:shd w:val="clear" w:color="auto" w:fill="E1DFDD"/>
    </w:rPr>
  </w:style>
  <w:style w:type="table" w:styleId="DzTablo1">
    <w:name w:val="Plain Table 1"/>
    <w:basedOn w:val="NormalTablo"/>
    <w:uiPriority w:val="41"/>
    <w:rsid w:val="009A35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rtaKlavuz1-Vurgu5">
    <w:name w:val="Medium Grid 1 Accent 5"/>
    <w:basedOn w:val="NormalTablo"/>
    <w:uiPriority w:val="67"/>
    <w:rsid w:val="003B5E22"/>
    <w:rPr>
      <w:rFonts w:cs="Arial"/>
      <w:sz w:val="20"/>
      <w:szCs w:val="20"/>
      <w:lang w:val="es-AR" w:eastAsia="es-AR"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0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3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8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b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JrBr+iHWv+ii3fAki8lXJPOfA==">CgMxLjAyCWguNGQzNG9nODIJaC4zcmRjcmpuMgloLjJzOGV5bzEyCWguMWNpOTN4YjIJaC4xN2RwOHZ1OAByITFBTUVWQU5UM0dQZHIteGRrbUllaDB5ajRwMDJRbkJtVQ==</go:docsCustomData>
</go:gDocsCustomXmlDataStorage>
</file>

<file path=customXml/itemProps1.xml><?xml version="1.0" encoding="utf-8"?>
<ds:datastoreItem xmlns:ds="http://schemas.openxmlformats.org/officeDocument/2006/customXml" ds:itemID="{24156025-857D-4105-8A98-C03F1C27AC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4427</Words>
  <Characters>21474</Characters>
  <Application>Microsoft Office Word</Application>
  <DocSecurity>0</DocSecurity>
  <Lines>795</Lines>
  <Paragraphs>563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Adem Doldur</cp:lastModifiedBy>
  <cp:revision>3</cp:revision>
  <dcterms:created xsi:type="dcterms:W3CDTF">2025-11-11T12:02:00Z</dcterms:created>
  <dcterms:modified xsi:type="dcterms:W3CDTF">2025-11-11T12:21:00Z</dcterms:modified>
</cp:coreProperties>
</file>