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23061174"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7B2CF4DF">
                <wp:simplePos x="0" y="0"/>
                <wp:positionH relativeFrom="column">
                  <wp:posOffset>-447675</wp:posOffset>
                </wp:positionH>
                <wp:positionV relativeFrom="paragraph">
                  <wp:posOffset>8255</wp:posOffset>
                </wp:positionV>
                <wp:extent cx="1371600" cy="797983"/>
                <wp:effectExtent l="0" t="0" r="19050" b="21590"/>
                <wp:wrapTight wrapText="bothSides">
                  <wp:wrapPolygon edited="0">
                    <wp:start x="12600" y="0"/>
                    <wp:lineTo x="0" y="2064"/>
                    <wp:lineTo x="0" y="21153"/>
                    <wp:lineTo x="1500" y="21669"/>
                    <wp:lineTo x="9600" y="21669"/>
                    <wp:lineTo x="21600" y="20121"/>
                    <wp:lineTo x="21600" y="516"/>
                    <wp:lineTo x="19800" y="0"/>
                    <wp:lineTo x="12600"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371600" cy="797983"/>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6A3DBA1A" w:rsidR="004B38A5" w:rsidRPr="00A551AF" w:rsidRDefault="004B38A5" w:rsidP="004B38A5">
                            <w:pPr>
                              <w:jc w:val="center"/>
                              <w:rPr>
                                <w:b/>
                                <w:bCs/>
                                <w:sz w:val="24"/>
                                <w:szCs w:val="24"/>
                              </w:rPr>
                            </w:pPr>
                            <w:r w:rsidRPr="00A551AF">
                              <w:rPr>
                                <w:b/>
                                <w:bCs/>
                                <w:sz w:val="24"/>
                                <w:szCs w:val="24"/>
                              </w:rPr>
                              <w:t xml:space="preserve">DESDE </w:t>
                            </w:r>
                            <w:r w:rsidR="00441C53">
                              <w:rPr>
                                <w:b/>
                                <w:bCs/>
                                <w:sz w:val="24"/>
                                <w:szCs w:val="24"/>
                              </w:rPr>
                              <w:t>1710</w:t>
                            </w:r>
                            <w:r w:rsidRPr="00A551AF">
                              <w:rPr>
                                <w:b/>
                                <w:bCs/>
                                <w:sz w:val="24"/>
                                <w:szCs w:val="24"/>
                              </w:rPr>
                              <w:t xml:space="preserve"> USD</w:t>
                            </w:r>
                            <w:r w:rsidR="004C50E2">
                              <w:rPr>
                                <w:b/>
                                <w:bCs/>
                                <w:sz w:val="24"/>
                                <w:szCs w:val="24"/>
                              </w:rPr>
                              <w:t xml:space="preserve"> POR PERSONA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5.25pt;margin-top:.65pt;width:108pt;height:6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" fillcolor="#4f81bd [3204]" strokecolor="#0a121c [484]" strokeweight="2pt">
                <v:textbox>
                  <w:txbxContent>
                    <w:p w14:paraId="115960F3" w14:textId="6A3DBA1A" w:rsidR="004B38A5" w:rsidRPr="00A551AF" w:rsidRDefault="004B38A5" w:rsidP="004B38A5">
                      <w:pPr>
                        <w:jc w:val="center"/>
                        <w:rPr>
                          <w:b/>
                          <w:bCs/>
                          <w:sz w:val="24"/>
                          <w:szCs w:val="24"/>
                        </w:rPr>
                      </w:pPr>
                      <w:r w:rsidRPr="00A551AF">
                        <w:rPr>
                          <w:b/>
                          <w:bCs/>
                          <w:sz w:val="24"/>
                          <w:szCs w:val="24"/>
                        </w:rPr>
                        <w:t xml:space="preserve">DESDE </w:t>
                      </w:r>
                      <w:r w:rsidR="00441C53">
                        <w:rPr>
                          <w:b/>
                          <w:bCs/>
                          <w:sz w:val="24"/>
                          <w:szCs w:val="24"/>
                        </w:rPr>
                        <w:t>1710</w:t>
                      </w:r>
                      <w:r w:rsidRPr="00A551AF">
                        <w:rPr>
                          <w:b/>
                          <w:bCs/>
                          <w:sz w:val="24"/>
                          <w:szCs w:val="24"/>
                        </w:rPr>
                        <w:t xml:space="preserve"> USD</w:t>
                      </w:r>
                      <w:r w:rsidR="004C50E2">
                        <w:rPr>
                          <w:b/>
                          <w:bCs/>
                          <w:sz w:val="24"/>
                          <w:szCs w:val="24"/>
                        </w:rPr>
                        <w:t xml:space="preserve"> POR PERSONA</w:t>
                      </w: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3AD654BD" w14:textId="4FB6BDFF" w:rsidR="004B38A5" w:rsidRDefault="004B38A5" w:rsidP="00943A6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441C53" w:rsidRPr="00441C53">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EGIPTO FARAÓNICO </w:t>
      </w:r>
      <w:r w:rsidR="00441C53">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y</w:t>
      </w:r>
      <w:r w:rsidR="00441C53" w:rsidRPr="00441C53">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LAGO NASSER </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441C53">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10</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sidR="00441C53">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11</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p>
    <w:p w14:paraId="6F556004" w14:textId="77777777" w:rsidR="00881C6C" w:rsidRDefault="00881C6C" w:rsidP="00B7390D">
      <w:pPr>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48341C" w14:textId="5FFA92C7" w:rsidR="00881C6C" w:rsidRPr="004C50E2" w:rsidRDefault="00881C6C" w:rsidP="00881C6C">
      <w:pPr>
        <w:ind w:left="-426"/>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0E2">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Salidas : </w:t>
      </w:r>
      <w:r w:rsidR="005C6309">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Todos los Sabados </w:t>
      </w:r>
      <w:r w:rsidR="00236337">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desde marzo 2026 hasta febrero 2027</w:t>
      </w:r>
    </w:p>
    <w:bookmarkEnd w:id="1"/>
    <w:p w14:paraId="4B7DBB5D" w14:textId="39208E9F" w:rsidR="004B38A5" w:rsidRPr="00441C53" w:rsidRDefault="00441C53" w:rsidP="00441C53">
      <w:pPr>
        <w:shd w:val="clear" w:color="auto" w:fill="FFFF00"/>
        <w:ind w:left="-426"/>
        <w:rPr>
          <w:bCs/>
          <w:i/>
          <w:color w:val="366091"/>
          <w:sz w:val="20"/>
          <w:szCs w:val="20"/>
          <w:lang w:val="es-ES_tradnl"/>
        </w:rPr>
      </w:pPr>
      <w:r w:rsidRPr="00441C53">
        <w:rPr>
          <w:bCs/>
          <w:i/>
          <w:color w:val="366091"/>
          <w:sz w:val="20"/>
          <w:szCs w:val="20"/>
          <w:lang w:val="es-ES_tradnl"/>
        </w:rPr>
        <w:t>Nota Muy Importante: El crucero por el Lago Nasser no operará en el período del Verano desde el 15 de Mayo 2026 hasta el 15 de Septiembre 2026. En caso de ser operado en este período, se lo comunicaremos oportunamente.</w:t>
      </w:r>
    </w:p>
    <w:p w14:paraId="35BFB04F" w14:textId="77777777" w:rsidR="004B38A5" w:rsidRDefault="004B38A5" w:rsidP="004C50E2">
      <w:pPr>
        <w:rPr>
          <w:b/>
          <w:color w:val="365F91"/>
          <w:sz w:val="24"/>
          <w:szCs w:val="24"/>
        </w:rPr>
      </w:pPr>
    </w:p>
    <w:p w14:paraId="15DB9826" w14:textId="25981CED" w:rsidR="004B38A5" w:rsidRDefault="004B38A5" w:rsidP="004B38A5">
      <w:pPr>
        <w:ind w:left="-426"/>
        <w:rPr>
          <w:b/>
          <w:smallCaps/>
          <w:color w:val="365F91"/>
          <w:sz w:val="24"/>
          <w:szCs w:val="24"/>
        </w:rPr>
      </w:pPr>
      <w:r>
        <w:rPr>
          <w:b/>
          <w:color w:val="365F91"/>
          <w:sz w:val="24"/>
          <w:szCs w:val="24"/>
        </w:rPr>
        <w:t xml:space="preserve">1º DÍA </w:t>
      </w:r>
      <w:r>
        <w:rPr>
          <w:b/>
          <w:color w:val="365F91"/>
        </w:rPr>
        <w:t>|</w:t>
      </w:r>
      <w:r>
        <w:rPr>
          <w:b/>
          <w:color w:val="365F91"/>
          <w:sz w:val="24"/>
          <w:szCs w:val="24"/>
        </w:rPr>
        <w:t xml:space="preserve"> LLEGADA A</w:t>
      </w:r>
      <w:r w:rsidR="00881C6C">
        <w:rPr>
          <w:b/>
          <w:color w:val="365F91"/>
          <w:sz w:val="24"/>
          <w:szCs w:val="24"/>
        </w:rPr>
        <w:t xml:space="preserve"> EL CAIRO </w:t>
      </w:r>
    </w:p>
    <w:p w14:paraId="5EF32778" w14:textId="299FC439" w:rsidR="004B38A5" w:rsidRDefault="00881C6C" w:rsidP="004B38A5">
      <w:pPr>
        <w:ind w:left="-425"/>
        <w:jc w:val="both"/>
        <w:rPr>
          <w:color w:val="365F91"/>
          <w:sz w:val="24"/>
          <w:szCs w:val="24"/>
        </w:rPr>
      </w:pPr>
      <w:r w:rsidRPr="00881C6C">
        <w:rPr>
          <w:color w:val="365F91"/>
          <w:sz w:val="24"/>
          <w:szCs w:val="24"/>
        </w:rPr>
        <w:t>Llegada al Aeropuerto Internacional de El Cairo, asistencia de habla hispana en el aeropuerto por parte de nuestro representante antes del control de pasaportes. Traslado al hotel y alojamiento.</w:t>
      </w:r>
    </w:p>
    <w:p w14:paraId="77B9B8FB" w14:textId="77777777" w:rsidR="005C6309" w:rsidRPr="002A1A99" w:rsidRDefault="005C6309" w:rsidP="005C6309">
      <w:pPr>
        <w:adjustRightInd w:val="0"/>
        <w:ind w:right="425"/>
        <w:jc w:val="both"/>
        <w:rPr>
          <w:color w:val="365F91" w:themeColor="accent1" w:themeShade="BF"/>
          <w:sz w:val="24"/>
          <w:szCs w:val="24"/>
          <w:lang w:val="es-ES_tradnl"/>
        </w:rPr>
      </w:pPr>
    </w:p>
    <w:p w14:paraId="2AFA6C52" w14:textId="5EF23DA6" w:rsidR="005C6309" w:rsidRPr="002A1A99" w:rsidRDefault="005C6309" w:rsidP="005C6309">
      <w:pPr>
        <w:adjustRightInd w:val="0"/>
        <w:ind w:left="-426" w:right="425"/>
        <w:jc w:val="both"/>
        <w:rPr>
          <w:b/>
          <w:color w:val="365F91" w:themeColor="accent1" w:themeShade="BF"/>
          <w:sz w:val="24"/>
          <w:szCs w:val="24"/>
        </w:rPr>
      </w:pPr>
      <w:r>
        <w:rPr>
          <w:b/>
          <w:color w:val="365F91" w:themeColor="accent1" w:themeShade="BF"/>
          <w:sz w:val="24"/>
          <w:szCs w:val="24"/>
        </w:rPr>
        <w:t>2</w:t>
      </w:r>
      <w:r w:rsidRPr="002A1A99">
        <w:rPr>
          <w:b/>
          <w:color w:val="365F91" w:themeColor="accent1" w:themeShade="BF"/>
          <w:sz w:val="24"/>
          <w:szCs w:val="24"/>
        </w:rPr>
        <w:t>º DÍA | CAIRO (D)</w:t>
      </w:r>
    </w:p>
    <w:p w14:paraId="641A586F" w14:textId="77777777" w:rsidR="005C6309" w:rsidRPr="002A1A99" w:rsidRDefault="005C6309" w:rsidP="005C6309">
      <w:pPr>
        <w:adjustRightInd w:val="0"/>
        <w:ind w:left="-426" w:right="425"/>
        <w:jc w:val="both"/>
        <w:rPr>
          <w:color w:val="365F91" w:themeColor="accent1" w:themeShade="BF"/>
          <w:w w:val="103"/>
          <w:sz w:val="24"/>
          <w:szCs w:val="24"/>
          <w:lang w:val="es-ES_tradnl"/>
        </w:rPr>
      </w:pPr>
      <w:r w:rsidRPr="002A1A99">
        <w:rPr>
          <w:color w:val="365F91" w:themeColor="accent1" w:themeShade="BF"/>
          <w:spacing w:val="-1"/>
          <w:sz w:val="24"/>
          <w:szCs w:val="24"/>
          <w:lang w:val="es-ES_tradnl"/>
        </w:rPr>
        <w:t>D</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sa</w:t>
      </w:r>
      <w:r w:rsidRPr="002A1A99">
        <w:rPr>
          <w:color w:val="365F91" w:themeColor="accent1" w:themeShade="BF"/>
          <w:spacing w:val="-1"/>
          <w:sz w:val="24"/>
          <w:szCs w:val="24"/>
          <w:lang w:val="es-ES_tradnl"/>
        </w:rPr>
        <w:t>y</w:t>
      </w:r>
      <w:r w:rsidRPr="002A1A99">
        <w:rPr>
          <w:color w:val="365F91" w:themeColor="accent1" w:themeShade="BF"/>
          <w:sz w:val="24"/>
          <w:szCs w:val="24"/>
          <w:lang w:val="es-ES_tradnl"/>
        </w:rPr>
        <w:t>uno. Medio día de visitas a las Tres Pirámides de Guiza; Keops, Kefrén y Micerinos, a la Eterna Esfinge y al Templo del Valle de Kefrén "no incluye entrada al interior de las Pirámides". R</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g</w:t>
      </w:r>
      <w:r w:rsidRPr="002A1A99">
        <w:rPr>
          <w:color w:val="365F91" w:themeColor="accent1" w:themeShade="BF"/>
          <w:spacing w:val="5"/>
          <w:sz w:val="24"/>
          <w:szCs w:val="24"/>
          <w:lang w:val="es-ES_tradnl"/>
        </w:rPr>
        <w:t>r</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so</w:t>
      </w:r>
      <w:r w:rsidRPr="002A1A99">
        <w:rPr>
          <w:color w:val="365F91" w:themeColor="accent1" w:themeShade="BF"/>
          <w:spacing w:val="2"/>
          <w:sz w:val="24"/>
          <w:szCs w:val="24"/>
          <w:lang w:val="es-ES_tradnl"/>
        </w:rPr>
        <w:t xml:space="preserve"> </w:t>
      </w:r>
      <w:r w:rsidRPr="002A1A99">
        <w:rPr>
          <w:color w:val="365F91" w:themeColor="accent1" w:themeShade="BF"/>
          <w:w w:val="103"/>
          <w:sz w:val="24"/>
          <w:szCs w:val="24"/>
          <w:lang w:val="es-ES_tradnl"/>
        </w:rPr>
        <w:t xml:space="preserve">al </w:t>
      </w:r>
      <w:r w:rsidRPr="002A1A99">
        <w:rPr>
          <w:color w:val="365F91" w:themeColor="accent1" w:themeShade="BF"/>
          <w:sz w:val="24"/>
          <w:szCs w:val="24"/>
          <w:lang w:val="es-ES_tradnl"/>
        </w:rPr>
        <w:t>h</w:t>
      </w:r>
      <w:r w:rsidRPr="002A1A99">
        <w:rPr>
          <w:color w:val="365F91" w:themeColor="accent1" w:themeShade="BF"/>
          <w:spacing w:val="-1"/>
          <w:sz w:val="24"/>
          <w:szCs w:val="24"/>
          <w:lang w:val="es-ES_tradnl"/>
        </w:rPr>
        <w:t>o</w:t>
      </w:r>
      <w:r w:rsidRPr="002A1A99">
        <w:rPr>
          <w:color w:val="365F91" w:themeColor="accent1" w:themeShade="BF"/>
          <w:spacing w:val="1"/>
          <w:sz w:val="24"/>
          <w:szCs w:val="24"/>
          <w:lang w:val="es-ES_tradnl"/>
        </w:rPr>
        <w:t>te</w:t>
      </w:r>
      <w:r w:rsidRPr="002A1A99">
        <w:rPr>
          <w:color w:val="365F91" w:themeColor="accent1" w:themeShade="BF"/>
          <w:sz w:val="24"/>
          <w:szCs w:val="24"/>
          <w:lang w:val="es-ES_tradnl"/>
        </w:rPr>
        <w:t xml:space="preserve">l </w:t>
      </w:r>
      <w:r w:rsidRPr="002A1A99">
        <w:rPr>
          <w:color w:val="365F91" w:themeColor="accent1" w:themeShade="BF"/>
          <w:w w:val="103"/>
          <w:sz w:val="24"/>
          <w:szCs w:val="24"/>
          <w:lang w:val="es-ES_tradnl"/>
        </w:rPr>
        <w:t>y al</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jami</w:t>
      </w:r>
      <w:r w:rsidRPr="002A1A99">
        <w:rPr>
          <w:color w:val="365F91" w:themeColor="accent1" w:themeShade="BF"/>
          <w:spacing w:val="1"/>
          <w:w w:val="103"/>
          <w:sz w:val="24"/>
          <w:szCs w:val="24"/>
          <w:lang w:val="es-ES_tradnl"/>
        </w:rPr>
        <w:t>e</w:t>
      </w:r>
      <w:r w:rsidRPr="002A1A99">
        <w:rPr>
          <w:color w:val="365F91" w:themeColor="accent1" w:themeShade="BF"/>
          <w:w w:val="103"/>
          <w:sz w:val="24"/>
          <w:szCs w:val="24"/>
          <w:lang w:val="es-ES_tradnl"/>
        </w:rPr>
        <w:t>n</w:t>
      </w:r>
      <w:r w:rsidRPr="002A1A99">
        <w:rPr>
          <w:color w:val="365F91" w:themeColor="accent1" w:themeShade="BF"/>
          <w:spacing w:val="1"/>
          <w:w w:val="103"/>
          <w:sz w:val="24"/>
          <w:szCs w:val="24"/>
          <w:lang w:val="es-ES_tradnl"/>
        </w:rPr>
        <w:t>t</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w:t>
      </w:r>
    </w:p>
    <w:p w14:paraId="61BF8193" w14:textId="77777777" w:rsidR="005C6309" w:rsidRPr="002270DA" w:rsidRDefault="005C6309" w:rsidP="005C6309">
      <w:pPr>
        <w:adjustRightInd w:val="0"/>
        <w:ind w:left="-426" w:right="425"/>
        <w:jc w:val="both"/>
        <w:rPr>
          <w:color w:val="365F91" w:themeColor="accent1" w:themeShade="BF"/>
          <w:w w:val="103"/>
          <w:sz w:val="24"/>
          <w:szCs w:val="24"/>
          <w:lang w:val="es-ES_tradnl"/>
        </w:rPr>
      </w:pPr>
    </w:p>
    <w:p w14:paraId="0ADAC9C9" w14:textId="77777777" w:rsidR="005C6309" w:rsidRDefault="005C6309" w:rsidP="005C6309">
      <w:pPr>
        <w:ind w:left="-426"/>
        <w:jc w:val="both"/>
        <w:rPr>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LA NECRÓPOL</w:t>
      </w:r>
      <w:r>
        <w:rPr>
          <w:b/>
          <w:color w:val="E36C09"/>
          <w:sz w:val="24"/>
          <w:szCs w:val="24"/>
        </w:rPr>
        <w:t>I</w:t>
      </w:r>
      <w:r w:rsidRPr="00154C8E">
        <w:rPr>
          <w:b/>
          <w:color w:val="E36C09"/>
          <w:sz w:val="24"/>
          <w:szCs w:val="24"/>
        </w:rPr>
        <w:t>S DE SAQQARA Y LA C</w:t>
      </w:r>
      <w:r>
        <w:rPr>
          <w:b/>
          <w:color w:val="E36C09"/>
          <w:sz w:val="24"/>
          <w:szCs w:val="24"/>
        </w:rPr>
        <w:t>I</w:t>
      </w:r>
      <w:r w:rsidRPr="00154C8E">
        <w:rPr>
          <w:b/>
          <w:color w:val="E36C09"/>
          <w:sz w:val="24"/>
          <w:szCs w:val="24"/>
        </w:rPr>
        <w:t>UDAD DE MENF</w:t>
      </w:r>
      <w:r>
        <w:rPr>
          <w:b/>
          <w:color w:val="E36C09"/>
          <w:sz w:val="24"/>
          <w:szCs w:val="24"/>
        </w:rPr>
        <w:t>I</w:t>
      </w:r>
      <w:r w:rsidRPr="00154C8E">
        <w:rPr>
          <w:b/>
          <w:color w:val="E36C09"/>
          <w:sz w:val="24"/>
          <w:szCs w:val="24"/>
        </w:rPr>
        <w:t>S</w:t>
      </w:r>
    </w:p>
    <w:p w14:paraId="067BCE48"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Menfis, está situado a 25 km. al sur de El Cairo fue en sus orígenes la capital más esplendorosa y antigua de Egipto y contiene monumentos del Principio de la Historia de la Era Antigua destacando una estatua de 13.5 mts del Faraón Ramsés II y de la Esfinge de Alabastro y pararse como testimonio del esplendor del antiguo imperio. Muy cerca se encuentra la gran necrópolis de Saqqara, que forma el núcleo de la pirámide de Zoser Step, el primer edificio monumental de piedra. Aprecian innumerables pirámides y cientos de tumbas llamadas mastabas, algunas decoradas con pinturas y bajorrelieves de belleza excepcional. Impresionantes son las galerías funerarias del toro sagrado Apis. Saqqara, fue la antigua ciudad necrópolis de Menfis, capital del imperio antiguo. Tanto reyes como altos dignatarios y también animales sagrados, fueron enterrados en este recinto. La Pirámide de Zoser que fue un faraón de la III dinastía es conocida como la Pirámide Escalonada esta pirámide es única en su género y anterior a las de Guiza. Se eleva en seis escalones por cada uno de los cuatro costados hasta el vértice.</w:t>
      </w:r>
    </w:p>
    <w:p w14:paraId="56A564B7" w14:textId="77777777" w:rsidR="005C6309" w:rsidRPr="002A1A99" w:rsidRDefault="005C6309" w:rsidP="005C6309">
      <w:pPr>
        <w:ind w:left="-426"/>
        <w:jc w:val="both"/>
        <w:rPr>
          <w:b/>
          <w:smallCaps/>
          <w:color w:val="365F91" w:themeColor="accent1" w:themeShade="BF"/>
        </w:rPr>
      </w:pPr>
    </w:p>
    <w:p w14:paraId="2215A20A" w14:textId="069356A0"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5C6309" w:rsidRPr="002A1A99">
        <w:rPr>
          <w:color w:val="365F91" w:themeColor="accent1" w:themeShade="BF"/>
          <w:sz w:val="24"/>
          <w:szCs w:val="24"/>
        </w:rPr>
        <w:t>60.-usd</w:t>
      </w:r>
    </w:p>
    <w:p w14:paraId="32F62024"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52.-usd</w:t>
      </w:r>
    </w:p>
    <w:p w14:paraId="273BDBFF" w14:textId="77777777" w:rsidR="005C6309" w:rsidRDefault="005C6309" w:rsidP="005C6309">
      <w:pPr>
        <w:ind w:left="-426"/>
        <w:jc w:val="both"/>
        <w:rPr>
          <w:color w:val="365F91"/>
          <w:sz w:val="24"/>
          <w:szCs w:val="24"/>
        </w:rPr>
      </w:pPr>
    </w:p>
    <w:p w14:paraId="3E739416" w14:textId="77777777" w:rsidR="005C6309" w:rsidRDefault="005C6309" w:rsidP="005C6309">
      <w:pPr>
        <w:ind w:left="-426"/>
        <w:jc w:val="both"/>
        <w:rPr>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ESPECTÁCULO DE LUZ Y SON</w:t>
      </w:r>
      <w:r>
        <w:rPr>
          <w:b/>
          <w:color w:val="E36C09"/>
          <w:sz w:val="24"/>
          <w:szCs w:val="24"/>
        </w:rPr>
        <w:t>I</w:t>
      </w:r>
      <w:r w:rsidRPr="00154C8E">
        <w:rPr>
          <w:b/>
          <w:color w:val="E36C09"/>
          <w:sz w:val="24"/>
          <w:szCs w:val="24"/>
        </w:rPr>
        <w:t>DO EN LAS P</w:t>
      </w:r>
      <w:r>
        <w:rPr>
          <w:b/>
          <w:color w:val="E36C09"/>
          <w:sz w:val="24"/>
          <w:szCs w:val="24"/>
        </w:rPr>
        <w:t>I</w:t>
      </w:r>
      <w:r w:rsidRPr="00154C8E">
        <w:rPr>
          <w:b/>
          <w:color w:val="E36C09"/>
          <w:sz w:val="24"/>
          <w:szCs w:val="24"/>
        </w:rPr>
        <w:t>RÁMİDES DE GUZA</w:t>
      </w:r>
    </w:p>
    <w:p w14:paraId="7304F0A6" w14:textId="77777777" w:rsidR="005C630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 xml:space="preserve">Los egipcios actuales, orgullosos por lo que hicieron sus antepasados, han decidido honrarles con un impresionante espectáculo de luz y sonido, para mostrar a los turistas la historia de su país. El evento se inicia con la iluminación de la esfinge, mientras se explica la historia de las pirámides y quienes las construyeron. </w:t>
      </w:r>
    </w:p>
    <w:p w14:paraId="1F90F649"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 xml:space="preserve">Mediante rayos láser y proyecciones de luz sobre el Templo de la Momificación, las paredes de las Pirámides, la arena del desierto y la esfinge misma, se despliega un resumen de la historia </w:t>
      </w:r>
    </w:p>
    <w:p w14:paraId="17450A3D" w14:textId="77777777" w:rsidR="005C6309" w:rsidRPr="002A1A99" w:rsidRDefault="005C6309" w:rsidP="005C6309">
      <w:pPr>
        <w:ind w:left="-426"/>
        <w:jc w:val="both"/>
        <w:rPr>
          <w:color w:val="365F91" w:themeColor="accent1" w:themeShade="BF"/>
          <w:sz w:val="24"/>
          <w:szCs w:val="24"/>
        </w:rPr>
      </w:pPr>
    </w:p>
    <w:p w14:paraId="4EA69715" w14:textId="75E2CD17"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B7390D">
        <w:rPr>
          <w:color w:val="365F91" w:themeColor="accent1" w:themeShade="BF"/>
          <w:sz w:val="24"/>
          <w:szCs w:val="24"/>
        </w:rPr>
        <w:t xml:space="preserve"> </w:t>
      </w:r>
      <w:r w:rsidR="005C6309" w:rsidRPr="002A1A99">
        <w:rPr>
          <w:color w:val="365F91" w:themeColor="accent1" w:themeShade="BF"/>
          <w:sz w:val="24"/>
          <w:szCs w:val="24"/>
        </w:rPr>
        <w:t>55.-usd</w:t>
      </w:r>
    </w:p>
    <w:p w14:paraId="67FEE10F" w14:textId="77777777" w:rsidR="005C630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50.-usd</w:t>
      </w:r>
    </w:p>
    <w:p w14:paraId="4FBAF338" w14:textId="77777777" w:rsidR="00B7390D" w:rsidRDefault="00B7390D" w:rsidP="005C6309">
      <w:pPr>
        <w:ind w:left="-426"/>
        <w:jc w:val="both"/>
        <w:rPr>
          <w:color w:val="365F91" w:themeColor="accent1" w:themeShade="BF"/>
          <w:sz w:val="24"/>
          <w:szCs w:val="24"/>
        </w:rPr>
      </w:pPr>
    </w:p>
    <w:p w14:paraId="067C9EC0" w14:textId="77777777" w:rsidR="00B7390D" w:rsidRPr="002A1A99" w:rsidRDefault="00B7390D" w:rsidP="005C6309">
      <w:pPr>
        <w:ind w:left="-426"/>
        <w:jc w:val="both"/>
        <w:rPr>
          <w:color w:val="365F91" w:themeColor="accent1" w:themeShade="BF"/>
          <w:sz w:val="24"/>
          <w:szCs w:val="24"/>
        </w:rPr>
      </w:pPr>
    </w:p>
    <w:p w14:paraId="380CF3E3" w14:textId="77777777" w:rsidR="005C6309" w:rsidRPr="00584F4B" w:rsidRDefault="005C6309" w:rsidP="005C6309">
      <w:pPr>
        <w:ind w:left="-426"/>
        <w:jc w:val="both"/>
        <w:rPr>
          <w:color w:val="4F81BD" w:themeColor="accent1"/>
          <w:sz w:val="24"/>
          <w:szCs w:val="24"/>
        </w:rPr>
      </w:pPr>
    </w:p>
    <w:p w14:paraId="63F51378" w14:textId="7C2CDF9B" w:rsidR="005C6309" w:rsidRPr="002A1A99" w:rsidRDefault="005C6309" w:rsidP="005C6309">
      <w:pPr>
        <w:ind w:left="-426" w:right="425"/>
        <w:jc w:val="both"/>
        <w:rPr>
          <w:b/>
          <w:bCs/>
          <w:color w:val="365F91" w:themeColor="accent1" w:themeShade="BF"/>
          <w:spacing w:val="3"/>
          <w:sz w:val="24"/>
          <w:szCs w:val="24"/>
          <w:u w:val="single"/>
          <w:lang w:val="es-ES_tradnl"/>
        </w:rPr>
      </w:pPr>
      <w:r>
        <w:rPr>
          <w:b/>
          <w:color w:val="365F91" w:themeColor="accent1" w:themeShade="BF"/>
          <w:sz w:val="24"/>
          <w:szCs w:val="24"/>
        </w:rPr>
        <w:lastRenderedPageBreak/>
        <w:t>3</w:t>
      </w:r>
      <w:r w:rsidRPr="002A1A99">
        <w:rPr>
          <w:b/>
          <w:color w:val="365F91" w:themeColor="accent1" w:themeShade="BF"/>
          <w:sz w:val="24"/>
          <w:szCs w:val="24"/>
        </w:rPr>
        <w:t xml:space="preserve">º DÍA | CAIRO | VUELO PARA LUXOR (D,C)  </w:t>
      </w:r>
      <w:r w:rsidRPr="002A1A99">
        <w:rPr>
          <w:b/>
          <w:bCs/>
          <w:color w:val="365F91" w:themeColor="accent1" w:themeShade="BF"/>
          <w:sz w:val="24"/>
          <w:szCs w:val="24"/>
          <w:lang w:val="es-ES_tradnl"/>
        </w:rPr>
        <w:t xml:space="preserve">    </w:t>
      </w:r>
    </w:p>
    <w:p w14:paraId="4BF8D1C9" w14:textId="77777777" w:rsidR="005C6309" w:rsidRPr="002A1A99" w:rsidRDefault="005C6309" w:rsidP="005C6309">
      <w:pPr>
        <w:adjustRightInd w:val="0"/>
        <w:ind w:left="-426" w:right="425"/>
        <w:jc w:val="both"/>
        <w:rPr>
          <w:color w:val="365F91" w:themeColor="accent1" w:themeShade="BF"/>
          <w:sz w:val="24"/>
          <w:szCs w:val="24"/>
          <w:lang w:val="es-ES_tradnl"/>
        </w:rPr>
      </w:pPr>
      <w:r w:rsidRPr="002A1A99">
        <w:rPr>
          <w:color w:val="365F91" w:themeColor="accent1" w:themeShade="BF"/>
          <w:sz w:val="24"/>
          <w:szCs w:val="24"/>
          <w:lang w:val="es-ES_tradnl"/>
        </w:rPr>
        <w:t xml:space="preserve">Desayuno en el hotel. Día libre. En la hora combinada traslado al aeropuerto para tomar el vuelo domestico para Luxor . Llegada a Luxor , traslado al barco . Cena y alojamiento a bordo. </w:t>
      </w:r>
    </w:p>
    <w:p w14:paraId="2394FB24" w14:textId="77777777" w:rsidR="005C6309" w:rsidRPr="002A1A99" w:rsidRDefault="005C6309" w:rsidP="005C6309">
      <w:pPr>
        <w:ind w:left="-426" w:right="425"/>
        <w:rPr>
          <w:b/>
          <w:bCs/>
          <w:color w:val="365F91" w:themeColor="accent1" w:themeShade="BF"/>
          <w:sz w:val="24"/>
          <w:szCs w:val="24"/>
          <w:lang w:val="es-ES_tradnl"/>
        </w:rPr>
      </w:pPr>
      <w:r w:rsidRPr="002A1A99">
        <w:rPr>
          <w:b/>
          <w:bCs/>
          <w:color w:val="365F91" w:themeColor="accent1" w:themeShade="BF"/>
          <w:sz w:val="24"/>
          <w:szCs w:val="24"/>
          <w:lang w:val="es-ES_tradnl"/>
        </w:rPr>
        <w:t xml:space="preserve">     </w:t>
      </w:r>
    </w:p>
    <w:p w14:paraId="257355DE" w14:textId="77777777" w:rsidR="005C6309" w:rsidRDefault="005C6309" w:rsidP="005C6309">
      <w:pPr>
        <w:ind w:left="-426"/>
        <w:rPr>
          <w:color w:val="365F91" w:themeColor="accent1" w:themeShade="BF"/>
          <w:spacing w:val="-1"/>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Pr>
          <w:b/>
          <w:bCs/>
          <w:color w:val="E36C0A" w:themeColor="accent6" w:themeShade="BF"/>
          <w:sz w:val="24"/>
          <w:szCs w:val="24"/>
          <w:lang w:val="es-ES_tradnl"/>
        </w:rPr>
        <w:t xml:space="preserve">DIA COMPLETO A LA CIUDAD DE CAIRO </w:t>
      </w:r>
      <w:r w:rsidRPr="00154C8E">
        <w:rPr>
          <w:color w:val="E36C0A" w:themeColor="accent6" w:themeShade="BF"/>
          <w:spacing w:val="-1"/>
          <w:sz w:val="24"/>
          <w:szCs w:val="24"/>
        </w:rPr>
        <w:t xml:space="preserve"> </w:t>
      </w:r>
    </w:p>
    <w:p w14:paraId="54B1EB8E"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Comienza la visita con el Museo Egipcio de Arte Faraónico, uno de los museos más grandes del mundo con 250.000 piezas. Contiene tesoros faraónicos que se remontan a 5.000 años. Su colección más célebre es la de Tutankhamon. A continuación, se visita el Barrio Copto donde se encuentran diferentes monumentos de distintas religiones como: La Iglesia de San Sergio en pie desde los principios del siglo V, la Iglesia Al-Moalaqa del siglo V y con bellas antigüedades de la era Cristiana. Visita a la Sinagoga de “Ben Ezra”. Después, se visita la Ciudadela de Saladino construida en el siglo XII, que alberga La Mezquita de Alabastro de Muhammad Ali construida en el 1.836 con unas vistas espectaculares de toda la ciudad.</w:t>
      </w:r>
      <w:r>
        <w:rPr>
          <w:color w:val="365F91" w:themeColor="accent1" w:themeShade="BF"/>
          <w:spacing w:val="-1"/>
          <w:sz w:val="24"/>
          <w:szCs w:val="24"/>
        </w:rPr>
        <w:t xml:space="preserve"> </w:t>
      </w:r>
    </w:p>
    <w:p w14:paraId="48A6927C" w14:textId="77777777" w:rsidR="005C6309" w:rsidRPr="002A1A99" w:rsidRDefault="005C6309" w:rsidP="005C6309">
      <w:pPr>
        <w:ind w:left="-426"/>
        <w:jc w:val="both"/>
        <w:rPr>
          <w:color w:val="365F91" w:themeColor="accent1" w:themeShade="BF"/>
          <w:sz w:val="24"/>
          <w:szCs w:val="24"/>
        </w:rPr>
      </w:pPr>
    </w:p>
    <w:p w14:paraId="394E681A" w14:textId="0262AF5B"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5C6309" w:rsidRPr="002A1A99">
        <w:rPr>
          <w:color w:val="365F91" w:themeColor="accent1" w:themeShade="BF"/>
          <w:sz w:val="24"/>
          <w:szCs w:val="24"/>
        </w:rPr>
        <w:t>90.-usd</w:t>
      </w:r>
    </w:p>
    <w:p w14:paraId="0FFC8B1C" w14:textId="77777777" w:rsidR="005C630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82.-usd</w:t>
      </w:r>
    </w:p>
    <w:p w14:paraId="66716698" w14:textId="77777777" w:rsidR="005C6309" w:rsidRDefault="005C6309" w:rsidP="005C6309">
      <w:pPr>
        <w:ind w:left="-426"/>
        <w:jc w:val="both"/>
        <w:rPr>
          <w:color w:val="365F91" w:themeColor="accent1" w:themeShade="BF"/>
          <w:sz w:val="24"/>
          <w:szCs w:val="24"/>
        </w:rPr>
      </w:pPr>
    </w:p>
    <w:p w14:paraId="2779C29E" w14:textId="77777777" w:rsidR="005C6309" w:rsidRPr="003B6830" w:rsidRDefault="005C6309" w:rsidP="005C6309">
      <w:pPr>
        <w:ind w:left="-426"/>
        <w:jc w:val="both"/>
        <w:rPr>
          <w:i/>
          <w:iCs/>
          <w:color w:val="365F91" w:themeColor="accent1" w:themeShade="BF"/>
          <w:spacing w:val="-1"/>
          <w:sz w:val="24"/>
          <w:szCs w:val="24"/>
        </w:rPr>
      </w:pPr>
      <w:r w:rsidRPr="003B6830">
        <w:rPr>
          <w:i/>
          <w:iCs/>
          <w:color w:val="365F91" w:themeColor="accent1" w:themeShade="BF"/>
          <w:spacing w:val="-1"/>
          <w:sz w:val="24"/>
          <w:szCs w:val="24"/>
        </w:rPr>
        <w:t xml:space="preserve">***Suplemento del entrada al museo de GEM (Gran Museo Egipcio) por persona 30 usd </w:t>
      </w:r>
    </w:p>
    <w:p w14:paraId="052BE25F" w14:textId="77777777" w:rsidR="005C6309" w:rsidRPr="003B6830" w:rsidRDefault="005C6309" w:rsidP="005C6309">
      <w:pPr>
        <w:ind w:left="-426"/>
        <w:jc w:val="both"/>
        <w:rPr>
          <w:i/>
          <w:iCs/>
          <w:color w:val="365F91" w:themeColor="accent1" w:themeShade="BF"/>
          <w:spacing w:val="-1"/>
          <w:sz w:val="24"/>
          <w:szCs w:val="24"/>
        </w:rPr>
      </w:pPr>
      <w:r w:rsidRPr="003B6830">
        <w:rPr>
          <w:i/>
          <w:iCs/>
          <w:color w:val="365F91" w:themeColor="accent1" w:themeShade="BF"/>
          <w:spacing w:val="-1"/>
          <w:sz w:val="24"/>
          <w:szCs w:val="24"/>
        </w:rPr>
        <w:t>*** Por favor, indique qué opción desea reservar al hacer la reserva.( con el museo de GEM o sin el museo de GEM) No será posible realizar la visita al museo pagando el suplemento en efectivo durante el tour.</w:t>
      </w:r>
    </w:p>
    <w:p w14:paraId="7F98081C" w14:textId="77777777" w:rsidR="005C6309" w:rsidRPr="002A1A99" w:rsidRDefault="005C6309" w:rsidP="005C6309">
      <w:pPr>
        <w:rPr>
          <w:b/>
          <w:bCs/>
          <w:color w:val="365F91" w:themeColor="accent1" w:themeShade="BF"/>
          <w:sz w:val="24"/>
          <w:szCs w:val="24"/>
          <w:lang w:val="es-ES_tradnl"/>
        </w:rPr>
      </w:pPr>
    </w:p>
    <w:p w14:paraId="067C23D2" w14:textId="552BC5B8" w:rsidR="005C6309" w:rsidRPr="002A1A99" w:rsidRDefault="005C6309" w:rsidP="005C6309">
      <w:pPr>
        <w:ind w:left="-426" w:right="425"/>
        <w:jc w:val="both"/>
        <w:rPr>
          <w:b/>
          <w:bCs/>
          <w:color w:val="365F91" w:themeColor="accent1" w:themeShade="BF"/>
          <w:spacing w:val="3"/>
          <w:sz w:val="24"/>
          <w:szCs w:val="24"/>
          <w:u w:val="single"/>
          <w:lang w:val="es-ES_tradnl"/>
        </w:rPr>
      </w:pPr>
      <w:r>
        <w:rPr>
          <w:b/>
          <w:color w:val="365F91" w:themeColor="accent1" w:themeShade="BF"/>
          <w:sz w:val="24"/>
          <w:szCs w:val="24"/>
        </w:rPr>
        <w:t>4</w:t>
      </w:r>
      <w:r w:rsidRPr="002A1A99">
        <w:rPr>
          <w:b/>
          <w:color w:val="365F91" w:themeColor="accent1" w:themeShade="BF"/>
          <w:sz w:val="24"/>
          <w:szCs w:val="24"/>
        </w:rPr>
        <w:t xml:space="preserve">º DÍA |LUXOR | ESNA | EDFU  (D,A,C) </w:t>
      </w:r>
    </w:p>
    <w:p w14:paraId="48F61307" w14:textId="77777777" w:rsidR="00AC7295" w:rsidRDefault="00AC7295" w:rsidP="00AC7295">
      <w:pPr>
        <w:ind w:left="-426" w:right="425"/>
        <w:jc w:val="both"/>
        <w:rPr>
          <w:color w:val="365F91" w:themeColor="accent1" w:themeShade="BF"/>
          <w:sz w:val="24"/>
          <w:szCs w:val="24"/>
          <w:lang w:val="es-ES_tradnl"/>
        </w:rPr>
      </w:pPr>
      <w:r w:rsidRPr="00DD6AA5">
        <w:rPr>
          <w:color w:val="365F91" w:themeColor="accent1" w:themeShade="BF"/>
          <w:sz w:val="24"/>
          <w:szCs w:val="24"/>
          <w:lang w:val="es-ES_tradnl"/>
        </w:rPr>
        <w:t>Pensión Completa. Por la mañana, visita a la Orilla Occidental en Luxor; a la Necrópolis de Tebas; al Valle de los Reyes, al Templo Funerario de la Reina Hatshepsut conocido como El-Deir El-Bahari, y a los Colosos de Memnon. A la hora prevista, zarparemos hacia Esna. Cruzaremos la Esclusa de Esna y continuaremos la navegación hacia Edfu. Noche a bordo.</w:t>
      </w:r>
    </w:p>
    <w:p w14:paraId="4C812240" w14:textId="77777777" w:rsidR="005C6309" w:rsidRPr="002A1A99" w:rsidRDefault="005C6309" w:rsidP="005C6309">
      <w:pPr>
        <w:ind w:left="-426" w:right="425"/>
        <w:jc w:val="both"/>
        <w:rPr>
          <w:color w:val="365F91" w:themeColor="accent1" w:themeShade="BF"/>
          <w:sz w:val="24"/>
          <w:szCs w:val="24"/>
        </w:rPr>
      </w:pPr>
    </w:p>
    <w:p w14:paraId="110BBF41" w14:textId="26CEF02A" w:rsidR="005C6309" w:rsidRPr="002A1A99" w:rsidRDefault="005C6309" w:rsidP="005C6309">
      <w:pPr>
        <w:ind w:left="-426" w:right="425"/>
        <w:jc w:val="both"/>
        <w:rPr>
          <w:b/>
          <w:bCs/>
          <w:color w:val="365F91" w:themeColor="accent1" w:themeShade="BF"/>
          <w:spacing w:val="3"/>
          <w:sz w:val="24"/>
          <w:szCs w:val="24"/>
          <w:lang w:val="es-ES_tradnl"/>
        </w:rPr>
      </w:pPr>
      <w:r>
        <w:rPr>
          <w:b/>
          <w:color w:val="365F91" w:themeColor="accent1" w:themeShade="BF"/>
          <w:sz w:val="24"/>
          <w:szCs w:val="24"/>
        </w:rPr>
        <w:t>5</w:t>
      </w:r>
      <w:r w:rsidRPr="002A1A99">
        <w:rPr>
          <w:b/>
          <w:color w:val="365F91" w:themeColor="accent1" w:themeShade="BF"/>
          <w:sz w:val="24"/>
          <w:szCs w:val="24"/>
        </w:rPr>
        <w:t>º DÍA |EDFU|</w:t>
      </w:r>
      <w:r w:rsidRPr="002A1A99">
        <w:rPr>
          <w:color w:val="365F91" w:themeColor="accent1" w:themeShade="BF"/>
        </w:rPr>
        <w:t xml:space="preserve"> </w:t>
      </w:r>
      <w:r w:rsidRPr="002A1A99">
        <w:rPr>
          <w:b/>
          <w:color w:val="365F91" w:themeColor="accent1" w:themeShade="BF"/>
          <w:sz w:val="24"/>
          <w:szCs w:val="24"/>
        </w:rPr>
        <w:t xml:space="preserve">KOM OMBO | ASUAN </w:t>
      </w:r>
      <w:r w:rsidRPr="002A1A99">
        <w:rPr>
          <w:b/>
          <w:bCs/>
          <w:color w:val="365F91" w:themeColor="accent1" w:themeShade="BF"/>
          <w:sz w:val="24"/>
          <w:szCs w:val="24"/>
          <w:lang w:val="es-ES_tradnl"/>
        </w:rPr>
        <w:t xml:space="preserve">(D,A,C)                        </w:t>
      </w:r>
    </w:p>
    <w:p w14:paraId="0AB4D777" w14:textId="77777777" w:rsidR="005C6309" w:rsidRPr="002A1A99" w:rsidRDefault="005C6309" w:rsidP="005C6309">
      <w:pPr>
        <w:ind w:left="-426" w:right="425"/>
        <w:jc w:val="both"/>
        <w:rPr>
          <w:color w:val="365F91" w:themeColor="accent1" w:themeShade="BF"/>
          <w:sz w:val="24"/>
          <w:szCs w:val="24"/>
          <w:lang w:val="es-ES_tradnl"/>
        </w:rPr>
      </w:pPr>
      <w:r w:rsidRPr="002A1A99">
        <w:rPr>
          <w:color w:val="365F91" w:themeColor="accent1" w:themeShade="BF"/>
          <w:sz w:val="24"/>
          <w:szCs w:val="24"/>
          <w:lang w:val="es-ES_tradnl"/>
        </w:rPr>
        <w:t>Pensión Completa. Llegada a Edfu y visita al Templo de Edfu dedicado al dios Horus. Navegación hacia Kom Ombo. Llegada a Kom Ombo y visita al Templo de Kom Ombo el único dedicado a dos divinidades: El dios Sobek con cabeza de cocodrilo y el dios Haroeris con cabeza de halcón. Navegación hacia Asuán. Noche a bordo.</w:t>
      </w:r>
    </w:p>
    <w:p w14:paraId="56BAA235" w14:textId="77777777" w:rsidR="005C6309" w:rsidRPr="00584F4B" w:rsidRDefault="005C6309" w:rsidP="005C6309">
      <w:pPr>
        <w:ind w:right="425"/>
        <w:jc w:val="both"/>
        <w:rPr>
          <w:color w:val="4F81BD" w:themeColor="accent1"/>
          <w:sz w:val="24"/>
          <w:szCs w:val="24"/>
          <w:lang w:val="es-ES_tradnl"/>
        </w:rPr>
      </w:pPr>
    </w:p>
    <w:p w14:paraId="50EDAB03" w14:textId="7788FE21" w:rsidR="005C6309" w:rsidRPr="002A1A99" w:rsidRDefault="005C6309" w:rsidP="005C6309">
      <w:pPr>
        <w:ind w:left="-426" w:right="425"/>
        <w:jc w:val="both"/>
        <w:rPr>
          <w:b/>
          <w:bCs/>
          <w:color w:val="365F91" w:themeColor="accent1" w:themeShade="BF"/>
          <w:sz w:val="24"/>
          <w:szCs w:val="24"/>
          <w:lang w:val="es-ES_tradnl"/>
        </w:rPr>
      </w:pPr>
      <w:r>
        <w:rPr>
          <w:b/>
          <w:color w:val="365F91" w:themeColor="accent1" w:themeShade="BF"/>
          <w:sz w:val="24"/>
          <w:szCs w:val="24"/>
        </w:rPr>
        <w:t>6</w:t>
      </w:r>
      <w:r w:rsidRPr="002A1A99">
        <w:rPr>
          <w:b/>
          <w:color w:val="365F91" w:themeColor="accent1" w:themeShade="BF"/>
          <w:sz w:val="24"/>
          <w:szCs w:val="24"/>
        </w:rPr>
        <w:t xml:space="preserve">º DÍA | ASUAN </w:t>
      </w:r>
      <w:r w:rsidRPr="002A1A99">
        <w:rPr>
          <w:b/>
          <w:bCs/>
          <w:color w:val="365F91" w:themeColor="accent1" w:themeShade="BF"/>
          <w:sz w:val="24"/>
          <w:szCs w:val="24"/>
          <w:lang w:val="es-ES_tradnl"/>
        </w:rPr>
        <w:t xml:space="preserve">(D,A,C)     </w:t>
      </w:r>
    </w:p>
    <w:p w14:paraId="48C6712C" w14:textId="77777777" w:rsidR="005C6309" w:rsidRPr="002A1A99" w:rsidRDefault="005C6309" w:rsidP="005C6309">
      <w:pPr>
        <w:ind w:left="-426" w:right="425"/>
        <w:jc w:val="both"/>
        <w:rPr>
          <w:color w:val="365F91" w:themeColor="accent1" w:themeShade="BF"/>
          <w:sz w:val="24"/>
          <w:szCs w:val="24"/>
          <w:lang w:val="es-ES_tradnl"/>
        </w:rPr>
      </w:pPr>
      <w:r w:rsidRPr="002A1A99">
        <w:rPr>
          <w:color w:val="365F91" w:themeColor="accent1" w:themeShade="BF"/>
          <w:sz w:val="24"/>
          <w:szCs w:val="24"/>
          <w:lang w:val="es-ES_tradnl"/>
        </w:rPr>
        <w:t>Pensión Completa. Salimos del barco para un paseo en una Faluca por el Río Nilo (típicos veleros egipcios) desde donde podremos admirar y disfrutar de una visita panorámica al Mausoleo del Agha Khan, a la Isla Elefantina y al Jardín Botánico. A continuación, visita a la Alta Presa de Asuán y al Templo de Filae.Noche a bordo.</w:t>
      </w:r>
    </w:p>
    <w:p w14:paraId="7FF09214" w14:textId="77777777" w:rsidR="005C6309" w:rsidRDefault="005C6309" w:rsidP="005C6309">
      <w:pPr>
        <w:ind w:left="-426" w:right="425"/>
        <w:jc w:val="both"/>
        <w:rPr>
          <w:color w:val="4F81BD" w:themeColor="accent1"/>
          <w:sz w:val="24"/>
          <w:szCs w:val="24"/>
          <w:lang w:val="es-ES_tradnl"/>
        </w:rPr>
      </w:pPr>
    </w:p>
    <w:p w14:paraId="4B20F516" w14:textId="77777777" w:rsidR="005C6309" w:rsidRDefault="005C6309" w:rsidP="005C6309">
      <w:pPr>
        <w:ind w:left="-426"/>
        <w:rPr>
          <w:color w:val="365F91" w:themeColor="accent1" w:themeShade="BF"/>
          <w:spacing w:val="-1"/>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bCs/>
          <w:color w:val="E36C0A" w:themeColor="accent6" w:themeShade="BF"/>
          <w:sz w:val="24"/>
          <w:szCs w:val="24"/>
          <w:lang w:val="es-ES_tradnl"/>
        </w:rPr>
        <w:t>TEMPLOS DE ABU SIMBEL</w:t>
      </w:r>
      <w:r w:rsidRPr="00154C8E">
        <w:rPr>
          <w:color w:val="E36C0A" w:themeColor="accent6" w:themeShade="BF"/>
          <w:spacing w:val="-1"/>
          <w:sz w:val="24"/>
          <w:szCs w:val="24"/>
        </w:rPr>
        <w:t xml:space="preserve"> </w:t>
      </w:r>
    </w:p>
    <w:p w14:paraId="747CF1B3" w14:textId="1B84A308" w:rsidR="005C6309" w:rsidRDefault="005C6309" w:rsidP="001A3023">
      <w:pPr>
        <w:ind w:left="-426"/>
        <w:jc w:val="both"/>
        <w:rPr>
          <w:color w:val="365F91" w:themeColor="accent1" w:themeShade="BF"/>
          <w:spacing w:val="-1"/>
          <w:sz w:val="24"/>
          <w:szCs w:val="24"/>
        </w:rPr>
      </w:pPr>
      <w:r w:rsidRPr="002A1A99">
        <w:rPr>
          <w:color w:val="365F91" w:themeColor="accent1" w:themeShade="BF"/>
          <w:spacing w:val="-1"/>
          <w:sz w:val="24"/>
          <w:szCs w:val="24"/>
        </w:rPr>
        <w:t xml:space="preserve">A la hora prevista, salida por carretera de Asuán hacia Abu Simbel para ver los Grandiosos Templos de Ramsés II; sus entradas principales están presididas por cuatro enormes estatuas de 20 metros de altura consideradas </w:t>
      </w:r>
    </w:p>
    <w:p w14:paraId="537989DF" w14:textId="77777777" w:rsidR="00B7390D"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 xml:space="preserve">como los monumentos más impresionantes que quedan del Antiguo Egipto. En los años sesenta, y con la formación del lago artificial de Nasser, los Templos se vieron amenazados por las aguas del Lago Nasser, y con </w:t>
      </w:r>
    </w:p>
    <w:p w14:paraId="56914BC0" w14:textId="77777777" w:rsidR="00B7390D" w:rsidRDefault="00B7390D" w:rsidP="005C6309">
      <w:pPr>
        <w:ind w:left="-426"/>
        <w:jc w:val="both"/>
        <w:rPr>
          <w:color w:val="365F91" w:themeColor="accent1" w:themeShade="BF"/>
          <w:spacing w:val="-1"/>
          <w:sz w:val="24"/>
          <w:szCs w:val="24"/>
        </w:rPr>
      </w:pPr>
    </w:p>
    <w:p w14:paraId="5BE12F66" w14:textId="77777777" w:rsidR="00B7390D" w:rsidRDefault="00B7390D" w:rsidP="005C6309">
      <w:pPr>
        <w:ind w:left="-426"/>
        <w:jc w:val="both"/>
        <w:rPr>
          <w:color w:val="365F91" w:themeColor="accent1" w:themeShade="BF"/>
          <w:spacing w:val="-1"/>
          <w:sz w:val="24"/>
          <w:szCs w:val="24"/>
        </w:rPr>
      </w:pPr>
    </w:p>
    <w:p w14:paraId="78515DAE" w14:textId="1F13F66B"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la ayuda de una campaña promovida por la UNESCO, los Templos fueron trasladados pieza por pieza a otro lugar situado a más altura para no verse afectados por las aguas. Vuelta a Asuán.</w:t>
      </w:r>
    </w:p>
    <w:p w14:paraId="6483CD93" w14:textId="77777777" w:rsidR="005C6309" w:rsidRPr="002A1A99" w:rsidRDefault="005C6309" w:rsidP="005C6309">
      <w:pPr>
        <w:ind w:left="-426"/>
        <w:jc w:val="both"/>
        <w:rPr>
          <w:color w:val="365F91" w:themeColor="accent1" w:themeShade="BF"/>
          <w:sz w:val="24"/>
          <w:szCs w:val="24"/>
        </w:rPr>
      </w:pPr>
    </w:p>
    <w:p w14:paraId="2F7279DD" w14:textId="279824C8"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5C6309" w:rsidRPr="002A1A99">
        <w:rPr>
          <w:color w:val="365F91" w:themeColor="accent1" w:themeShade="BF"/>
          <w:sz w:val="24"/>
          <w:szCs w:val="24"/>
        </w:rPr>
        <w:t>140.-usd</w:t>
      </w:r>
    </w:p>
    <w:p w14:paraId="55B9D79E"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lastRenderedPageBreak/>
        <w:t>Facturacion operador         115.-usd</w:t>
      </w:r>
    </w:p>
    <w:p w14:paraId="5591BB6A" w14:textId="77777777" w:rsidR="005C6309" w:rsidRDefault="005C6309" w:rsidP="005C6309">
      <w:pPr>
        <w:ind w:left="-426" w:right="425"/>
        <w:jc w:val="both"/>
        <w:rPr>
          <w:color w:val="4F81BD" w:themeColor="accent1"/>
          <w:spacing w:val="3"/>
          <w:sz w:val="24"/>
          <w:szCs w:val="24"/>
          <w:u w:val="single"/>
          <w:lang w:val="es-ES_tradnl"/>
        </w:rPr>
      </w:pPr>
    </w:p>
    <w:p w14:paraId="52CFA461" w14:textId="77777777" w:rsidR="005C6309" w:rsidRPr="00555BCC" w:rsidRDefault="005C6309" w:rsidP="005C6309">
      <w:pPr>
        <w:ind w:left="-426" w:right="425"/>
        <w:jc w:val="both"/>
        <w:rPr>
          <w:color w:val="4F81BD" w:themeColor="accent1"/>
          <w:spacing w:val="3"/>
          <w:sz w:val="24"/>
          <w:szCs w:val="24"/>
          <w:lang w:val="es-ES_tradnl"/>
        </w:rPr>
      </w:pPr>
      <w:bookmarkStart w:id="2" w:name="_Hlk182576309"/>
      <w:r>
        <w:rPr>
          <w:b/>
          <w:color w:val="E36C0A" w:themeColor="accent6" w:themeShade="BF"/>
          <w:sz w:val="24"/>
          <w:szCs w:val="24"/>
        </w:rPr>
        <w:t>EXCURSIÓN</w:t>
      </w:r>
      <w:r w:rsidRPr="0042706A">
        <w:rPr>
          <w:b/>
          <w:color w:val="E36C0A" w:themeColor="accent6" w:themeShade="BF"/>
          <w:sz w:val="24"/>
          <w:szCs w:val="24"/>
        </w:rPr>
        <w:t xml:space="preserve"> OPCIONAL | </w:t>
      </w:r>
      <w:r w:rsidRPr="00555BCC">
        <w:rPr>
          <w:b/>
          <w:bCs/>
          <w:color w:val="E36C0A" w:themeColor="accent6" w:themeShade="BF"/>
          <w:spacing w:val="3"/>
          <w:sz w:val="24"/>
          <w:szCs w:val="24"/>
          <w:lang w:val="es-ES_tradnl"/>
        </w:rPr>
        <w:t>EL POBLADO NUBIO</w:t>
      </w:r>
      <w:bookmarkEnd w:id="2"/>
    </w:p>
    <w:p w14:paraId="02E1F309" w14:textId="77777777" w:rsidR="005C6309" w:rsidRPr="002A1A99" w:rsidRDefault="005C6309" w:rsidP="005C6309">
      <w:pPr>
        <w:ind w:left="-426" w:right="425"/>
        <w:jc w:val="both"/>
        <w:rPr>
          <w:color w:val="365F91" w:themeColor="accent1" w:themeShade="BF"/>
          <w:spacing w:val="3"/>
          <w:sz w:val="24"/>
          <w:szCs w:val="24"/>
          <w:lang w:val="es-ES_tradnl"/>
        </w:rPr>
      </w:pPr>
      <w:r w:rsidRPr="002A1A99">
        <w:rPr>
          <w:color w:val="365F91" w:themeColor="accent1" w:themeShade="BF"/>
          <w:spacing w:val="3"/>
          <w:sz w:val="24"/>
          <w:szCs w:val="24"/>
          <w:lang w:val="es-ES_tradnl"/>
        </w:rPr>
        <w:t>Duración: 4 horas. Atraviesa el río Nilo a bordo de una faluca tradicional para descubrir el pueblo más auténtico de Egipto, Gharb Soheil, y conocer la vida cotidiana de los nubios. Nos dirigiremos a un pequeño muelle donde nos montaremos en una barca en la que recorreremos el Nilo, antiguamente infestado de cocodrilos. Una vez cruzado el Nilo, tras tener la oportunidad de bañaros en una playa de arena fina, la aventura continúa subiéndonos a lomos de unos camellos para continuar hacia nuestro destino, Gharb Soheil, más conocido como el pueblo nubio. Nubia fue la región de África situada entre el sur de Egipto y el norte de Sudán. Sabréis que llegáis al poblado cuando comencéis a ver sus peculiares casas coloridas, sus puestos de comida y especias... y cómo no, el color de su piel y su mirada. Los nubios tienen la piel muy oscura y una mirada que mucha gente no sabe describir. Los nubios son los habitantes más auténticos de Egipto. En el pueblo recorreremos su mercado y nos adentraremos en alguna de sus casas para ver qué hay detrás de sus coloridas fachadas. Veréis las habitaciones, sus pinturas... y podréis degustar su comida típica y sus tés tradicionales. También tendréis la posibilidad de escuchar su música y de haceros un tatuaje de henna.</w:t>
      </w:r>
    </w:p>
    <w:p w14:paraId="313552EC" w14:textId="77777777" w:rsidR="005C6309" w:rsidRPr="002A1A99" w:rsidRDefault="005C6309" w:rsidP="005C6309">
      <w:pPr>
        <w:ind w:left="-426" w:right="425"/>
        <w:jc w:val="both"/>
        <w:rPr>
          <w:color w:val="365F91" w:themeColor="accent1" w:themeShade="BF"/>
          <w:spacing w:val="3"/>
          <w:sz w:val="24"/>
          <w:szCs w:val="24"/>
          <w:lang w:val="es-ES_tradnl"/>
        </w:rPr>
      </w:pPr>
    </w:p>
    <w:p w14:paraId="65BAF97B" w14:textId="60CDD9E6"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t xml:space="preserve"> </w:t>
      </w:r>
      <w:r w:rsidR="005C6309" w:rsidRPr="002A1A99">
        <w:rPr>
          <w:color w:val="365F91" w:themeColor="accent1" w:themeShade="BF"/>
          <w:sz w:val="24"/>
          <w:szCs w:val="24"/>
        </w:rPr>
        <w:t>60.-usd</w:t>
      </w:r>
    </w:p>
    <w:p w14:paraId="5101DB0B"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55.-usd</w:t>
      </w:r>
    </w:p>
    <w:p w14:paraId="4F3D1C66" w14:textId="77777777" w:rsidR="005C6309" w:rsidRPr="002A1A99" w:rsidRDefault="005C6309" w:rsidP="005C6309">
      <w:pPr>
        <w:ind w:left="-426" w:right="425"/>
        <w:jc w:val="both"/>
        <w:rPr>
          <w:color w:val="365F91" w:themeColor="accent1" w:themeShade="BF"/>
          <w:spacing w:val="3"/>
          <w:sz w:val="24"/>
          <w:szCs w:val="24"/>
          <w:lang w:val="es-ES_tradnl"/>
        </w:rPr>
      </w:pPr>
    </w:p>
    <w:p w14:paraId="7A62FAB5" w14:textId="18B4B77B" w:rsidR="00441C53" w:rsidRPr="00441C53" w:rsidRDefault="00441C53" w:rsidP="00441C53">
      <w:pPr>
        <w:ind w:left="-426" w:right="425"/>
        <w:jc w:val="both"/>
        <w:rPr>
          <w:b/>
          <w:color w:val="365F91" w:themeColor="accent1" w:themeShade="BF"/>
          <w:sz w:val="24"/>
          <w:szCs w:val="24"/>
        </w:rPr>
      </w:pPr>
      <w:r>
        <w:rPr>
          <w:b/>
          <w:color w:val="365F91" w:themeColor="accent1" w:themeShade="BF"/>
          <w:sz w:val="24"/>
          <w:szCs w:val="24"/>
        </w:rPr>
        <w:t>7</w:t>
      </w:r>
      <w:r w:rsidRPr="002A1A99">
        <w:rPr>
          <w:b/>
          <w:color w:val="365F91" w:themeColor="accent1" w:themeShade="BF"/>
          <w:sz w:val="24"/>
          <w:szCs w:val="24"/>
        </w:rPr>
        <w:t xml:space="preserve">º DÍA | </w:t>
      </w:r>
      <w:r w:rsidRPr="00441C53">
        <w:rPr>
          <w:b/>
          <w:color w:val="365F91" w:themeColor="accent1" w:themeShade="BF"/>
          <w:sz w:val="24"/>
          <w:szCs w:val="24"/>
        </w:rPr>
        <w:t xml:space="preserve">ASUÁN </w:t>
      </w:r>
      <w:r w:rsidRPr="002A1A99">
        <w:rPr>
          <w:b/>
          <w:color w:val="365F91" w:themeColor="accent1" w:themeShade="BF"/>
          <w:sz w:val="24"/>
          <w:szCs w:val="24"/>
        </w:rPr>
        <w:t>|</w:t>
      </w:r>
      <w:r w:rsidRPr="00441C53">
        <w:rPr>
          <w:b/>
          <w:color w:val="365F91" w:themeColor="accent1" w:themeShade="BF"/>
          <w:sz w:val="24"/>
          <w:szCs w:val="24"/>
        </w:rPr>
        <w:t xml:space="preserve"> ABU SIMBEL</w:t>
      </w:r>
      <w:r>
        <w:rPr>
          <w:b/>
          <w:color w:val="365F91" w:themeColor="accent1" w:themeShade="BF"/>
          <w:sz w:val="24"/>
          <w:szCs w:val="24"/>
        </w:rPr>
        <w:t xml:space="preserve"> </w:t>
      </w:r>
      <w:r w:rsidRPr="002A1A99">
        <w:rPr>
          <w:b/>
          <w:bCs/>
          <w:color w:val="365F91" w:themeColor="accent1" w:themeShade="BF"/>
          <w:sz w:val="24"/>
          <w:szCs w:val="24"/>
          <w:lang w:val="es-ES_tradnl"/>
        </w:rPr>
        <w:t xml:space="preserve">(D,A,C)     </w:t>
      </w:r>
      <w:r w:rsidRPr="00441C53">
        <w:rPr>
          <w:b/>
          <w:color w:val="365F91" w:themeColor="accent1" w:themeShade="BF"/>
          <w:sz w:val="24"/>
          <w:szCs w:val="24"/>
        </w:rPr>
        <w:t xml:space="preserve">                  </w:t>
      </w:r>
    </w:p>
    <w:p w14:paraId="4238F1F5" w14:textId="77777777" w:rsidR="00441C53" w:rsidRPr="00441C53" w:rsidRDefault="00441C53" w:rsidP="00441C53">
      <w:pPr>
        <w:ind w:left="-426" w:right="425"/>
        <w:jc w:val="both"/>
        <w:rPr>
          <w:bCs/>
          <w:color w:val="365F91" w:themeColor="accent1" w:themeShade="BF"/>
          <w:sz w:val="24"/>
          <w:szCs w:val="24"/>
        </w:rPr>
      </w:pPr>
      <w:r w:rsidRPr="00441C53">
        <w:rPr>
          <w:bCs/>
          <w:color w:val="365F91" w:themeColor="accent1" w:themeShade="BF"/>
          <w:sz w:val="24"/>
          <w:szCs w:val="24"/>
        </w:rPr>
        <w:t>Pensión Completa. Desembarque. Traslado por carretera hacia Abu Simbel. Llegada al barco. Embarque en el crucero del Lago Nasser. Por la tarde, visita a los Templos de Abu Simbel. Por la noche, asistiremos al Espectáculo de Luz y Sonido en los Templos de Abu Simbel. Noche a bordo.</w:t>
      </w:r>
    </w:p>
    <w:p w14:paraId="1DA715C1" w14:textId="77777777" w:rsidR="00441C53" w:rsidRPr="00441C53" w:rsidRDefault="00441C53" w:rsidP="00441C53">
      <w:pPr>
        <w:ind w:left="-426" w:right="425"/>
        <w:jc w:val="both"/>
        <w:rPr>
          <w:b/>
          <w:color w:val="365F91" w:themeColor="accent1" w:themeShade="BF"/>
          <w:sz w:val="24"/>
          <w:szCs w:val="24"/>
        </w:rPr>
      </w:pPr>
    </w:p>
    <w:p w14:paraId="2DFA471C" w14:textId="71557E11" w:rsidR="00441C53" w:rsidRPr="00441C53" w:rsidRDefault="00441C53" w:rsidP="00441C53">
      <w:pPr>
        <w:ind w:left="-426" w:right="425"/>
        <w:jc w:val="both"/>
        <w:rPr>
          <w:b/>
          <w:color w:val="365F91" w:themeColor="accent1" w:themeShade="BF"/>
          <w:sz w:val="24"/>
          <w:szCs w:val="24"/>
        </w:rPr>
      </w:pPr>
      <w:r>
        <w:rPr>
          <w:b/>
          <w:color w:val="365F91" w:themeColor="accent1" w:themeShade="BF"/>
          <w:sz w:val="24"/>
          <w:szCs w:val="24"/>
        </w:rPr>
        <w:t>8</w:t>
      </w:r>
      <w:r w:rsidRPr="002A1A99">
        <w:rPr>
          <w:b/>
          <w:color w:val="365F91" w:themeColor="accent1" w:themeShade="BF"/>
          <w:sz w:val="24"/>
          <w:szCs w:val="24"/>
        </w:rPr>
        <w:t xml:space="preserve">º DÍA | </w:t>
      </w:r>
      <w:r w:rsidRPr="00441C53">
        <w:rPr>
          <w:b/>
          <w:color w:val="365F91" w:themeColor="accent1" w:themeShade="BF"/>
          <w:sz w:val="24"/>
          <w:szCs w:val="24"/>
        </w:rPr>
        <w:t xml:space="preserve">KASR IBRIM </w:t>
      </w:r>
      <w:r w:rsidRPr="002A1A99">
        <w:rPr>
          <w:b/>
          <w:color w:val="365F91" w:themeColor="accent1" w:themeShade="BF"/>
          <w:sz w:val="24"/>
          <w:szCs w:val="24"/>
        </w:rPr>
        <w:t>|</w:t>
      </w:r>
      <w:r w:rsidRPr="00441C53">
        <w:rPr>
          <w:b/>
          <w:color w:val="365F91" w:themeColor="accent1" w:themeShade="BF"/>
          <w:sz w:val="24"/>
          <w:szCs w:val="24"/>
        </w:rPr>
        <w:t xml:space="preserve"> WADI EL SEBOUA</w:t>
      </w:r>
      <w:r>
        <w:rPr>
          <w:b/>
          <w:color w:val="365F91" w:themeColor="accent1" w:themeShade="BF"/>
          <w:sz w:val="24"/>
          <w:szCs w:val="24"/>
        </w:rPr>
        <w:t xml:space="preserve"> </w:t>
      </w:r>
      <w:r w:rsidRPr="002A1A99">
        <w:rPr>
          <w:b/>
          <w:bCs/>
          <w:color w:val="365F91" w:themeColor="accent1" w:themeShade="BF"/>
          <w:sz w:val="24"/>
          <w:szCs w:val="24"/>
          <w:lang w:val="es-ES_tradnl"/>
        </w:rPr>
        <w:t xml:space="preserve">(D,A,C)     </w:t>
      </w:r>
      <w:r w:rsidRPr="00441C53">
        <w:rPr>
          <w:b/>
          <w:color w:val="365F91" w:themeColor="accent1" w:themeShade="BF"/>
          <w:sz w:val="24"/>
          <w:szCs w:val="24"/>
        </w:rPr>
        <w:t xml:space="preserve">                                                                                                           </w:t>
      </w:r>
    </w:p>
    <w:p w14:paraId="7586C746" w14:textId="77777777" w:rsidR="00441C53" w:rsidRPr="00441C53" w:rsidRDefault="00441C53" w:rsidP="00441C53">
      <w:pPr>
        <w:ind w:left="-426" w:right="425"/>
        <w:jc w:val="both"/>
        <w:rPr>
          <w:bCs/>
          <w:color w:val="365F91" w:themeColor="accent1" w:themeShade="BF"/>
          <w:sz w:val="24"/>
          <w:szCs w:val="24"/>
        </w:rPr>
      </w:pPr>
      <w:r w:rsidRPr="00441C53">
        <w:rPr>
          <w:bCs/>
          <w:color w:val="365F91" w:themeColor="accent1" w:themeShade="BF"/>
          <w:sz w:val="24"/>
          <w:szCs w:val="24"/>
        </w:rPr>
        <w:t>Pensión Completa. De madrugada, contemplaremos desde la cubierta la Fortaleza Faraónica de Kasr Ibrim. A continuación, visita al Templo Nubio de Amada y a la Tumba de Pennut. Navegación hacia Wadi El Seboua. Noche a bordo.</w:t>
      </w:r>
    </w:p>
    <w:p w14:paraId="4E97BAEB" w14:textId="77777777" w:rsidR="00441C53" w:rsidRPr="00441C53" w:rsidRDefault="00441C53" w:rsidP="00441C53">
      <w:pPr>
        <w:ind w:left="-426" w:right="425"/>
        <w:jc w:val="both"/>
        <w:rPr>
          <w:b/>
          <w:color w:val="365F91" w:themeColor="accent1" w:themeShade="BF"/>
          <w:sz w:val="24"/>
          <w:szCs w:val="24"/>
        </w:rPr>
      </w:pPr>
    </w:p>
    <w:p w14:paraId="2DEAB831" w14:textId="5BA379EB" w:rsidR="00441C53" w:rsidRPr="00441C53" w:rsidRDefault="00441C53" w:rsidP="00441C53">
      <w:pPr>
        <w:ind w:left="-426" w:right="425"/>
        <w:jc w:val="both"/>
        <w:rPr>
          <w:b/>
          <w:color w:val="365F91" w:themeColor="accent1" w:themeShade="BF"/>
          <w:sz w:val="24"/>
          <w:szCs w:val="24"/>
        </w:rPr>
      </w:pPr>
      <w:r>
        <w:rPr>
          <w:b/>
          <w:color w:val="365F91" w:themeColor="accent1" w:themeShade="BF"/>
          <w:sz w:val="24"/>
          <w:szCs w:val="24"/>
        </w:rPr>
        <w:t>9</w:t>
      </w:r>
      <w:r w:rsidRPr="002A1A99">
        <w:rPr>
          <w:b/>
          <w:color w:val="365F91" w:themeColor="accent1" w:themeShade="BF"/>
          <w:sz w:val="24"/>
          <w:szCs w:val="24"/>
        </w:rPr>
        <w:t xml:space="preserve">º DÍA | </w:t>
      </w:r>
      <w:r w:rsidRPr="00441C53">
        <w:rPr>
          <w:b/>
          <w:color w:val="365F91" w:themeColor="accent1" w:themeShade="BF"/>
          <w:sz w:val="24"/>
          <w:szCs w:val="24"/>
        </w:rPr>
        <w:t xml:space="preserve">WADI EL SEBOUA </w:t>
      </w:r>
      <w:r w:rsidRPr="002A1A99">
        <w:rPr>
          <w:b/>
          <w:color w:val="365F91" w:themeColor="accent1" w:themeShade="BF"/>
          <w:sz w:val="24"/>
          <w:szCs w:val="24"/>
        </w:rPr>
        <w:t>|</w:t>
      </w:r>
      <w:r w:rsidRPr="00441C53">
        <w:rPr>
          <w:b/>
          <w:color w:val="365F91" w:themeColor="accent1" w:themeShade="BF"/>
          <w:sz w:val="24"/>
          <w:szCs w:val="24"/>
        </w:rPr>
        <w:t xml:space="preserve"> ASUÁN</w:t>
      </w:r>
      <w:r>
        <w:rPr>
          <w:b/>
          <w:color w:val="365F91" w:themeColor="accent1" w:themeShade="BF"/>
          <w:sz w:val="24"/>
          <w:szCs w:val="24"/>
        </w:rPr>
        <w:t xml:space="preserve"> </w:t>
      </w:r>
      <w:r w:rsidRPr="002A1A99">
        <w:rPr>
          <w:b/>
          <w:bCs/>
          <w:color w:val="365F91" w:themeColor="accent1" w:themeShade="BF"/>
          <w:sz w:val="24"/>
          <w:szCs w:val="24"/>
          <w:lang w:val="es-ES_tradnl"/>
        </w:rPr>
        <w:t xml:space="preserve">(D,A,C)     </w:t>
      </w:r>
      <w:r w:rsidRPr="00441C53">
        <w:rPr>
          <w:b/>
          <w:color w:val="365F91" w:themeColor="accent1" w:themeShade="BF"/>
          <w:sz w:val="24"/>
          <w:szCs w:val="24"/>
        </w:rPr>
        <w:t xml:space="preserve">                            </w:t>
      </w:r>
    </w:p>
    <w:p w14:paraId="20A8FC14" w14:textId="77777777" w:rsidR="00441C53" w:rsidRPr="00441C53" w:rsidRDefault="00441C53" w:rsidP="00441C53">
      <w:pPr>
        <w:ind w:left="-426" w:right="425"/>
        <w:jc w:val="both"/>
        <w:rPr>
          <w:bCs/>
          <w:color w:val="365F91" w:themeColor="accent1" w:themeShade="BF"/>
          <w:sz w:val="24"/>
          <w:szCs w:val="24"/>
        </w:rPr>
      </w:pPr>
      <w:r w:rsidRPr="00441C53">
        <w:rPr>
          <w:bCs/>
          <w:color w:val="365F91" w:themeColor="accent1" w:themeShade="BF"/>
          <w:sz w:val="24"/>
          <w:szCs w:val="24"/>
        </w:rPr>
        <w:t>Pensión Completa. Por la mañana, visita a los Templos de Wadi El Seboua, al Templo de Dakka y al Templo Grecorromano de Meharakka. Navegación hacia Asuán. Noche a bordo.</w:t>
      </w:r>
    </w:p>
    <w:p w14:paraId="0DDB61A9" w14:textId="77777777" w:rsidR="00441C53" w:rsidRPr="00441C53" w:rsidRDefault="00441C53" w:rsidP="00441C53">
      <w:pPr>
        <w:ind w:left="-426" w:right="425"/>
        <w:jc w:val="both"/>
        <w:rPr>
          <w:b/>
          <w:color w:val="365F91" w:themeColor="accent1" w:themeShade="BF"/>
          <w:sz w:val="24"/>
          <w:szCs w:val="24"/>
        </w:rPr>
      </w:pPr>
    </w:p>
    <w:p w14:paraId="343E546E" w14:textId="03B78BD0" w:rsidR="00441C53" w:rsidRPr="00441C53" w:rsidRDefault="00441C53" w:rsidP="00441C53">
      <w:pPr>
        <w:ind w:left="-426" w:right="425"/>
        <w:jc w:val="both"/>
        <w:rPr>
          <w:b/>
          <w:color w:val="365F91" w:themeColor="accent1" w:themeShade="BF"/>
          <w:sz w:val="24"/>
          <w:szCs w:val="24"/>
        </w:rPr>
      </w:pPr>
      <w:r>
        <w:rPr>
          <w:b/>
          <w:color w:val="365F91" w:themeColor="accent1" w:themeShade="BF"/>
          <w:sz w:val="24"/>
          <w:szCs w:val="24"/>
        </w:rPr>
        <w:t>10</w:t>
      </w:r>
      <w:r w:rsidRPr="002A1A99">
        <w:rPr>
          <w:b/>
          <w:color w:val="365F91" w:themeColor="accent1" w:themeShade="BF"/>
          <w:sz w:val="24"/>
          <w:szCs w:val="24"/>
        </w:rPr>
        <w:t xml:space="preserve">º DÍA | </w:t>
      </w:r>
      <w:r w:rsidRPr="00441C53">
        <w:rPr>
          <w:b/>
          <w:color w:val="365F91" w:themeColor="accent1" w:themeShade="BF"/>
          <w:sz w:val="24"/>
          <w:szCs w:val="24"/>
        </w:rPr>
        <w:t xml:space="preserve">ASUÁN </w:t>
      </w:r>
      <w:r w:rsidRPr="002A1A99">
        <w:rPr>
          <w:b/>
          <w:color w:val="365F91" w:themeColor="accent1" w:themeShade="BF"/>
          <w:sz w:val="24"/>
          <w:szCs w:val="24"/>
        </w:rPr>
        <w:t>|</w:t>
      </w:r>
      <w:r w:rsidRPr="00441C53">
        <w:rPr>
          <w:b/>
          <w:color w:val="365F91" w:themeColor="accent1" w:themeShade="BF"/>
          <w:sz w:val="24"/>
          <w:szCs w:val="24"/>
        </w:rPr>
        <w:t xml:space="preserve"> EL CAIRO</w:t>
      </w:r>
      <w:r>
        <w:rPr>
          <w:b/>
          <w:color w:val="365F91" w:themeColor="accent1" w:themeShade="BF"/>
          <w:sz w:val="24"/>
          <w:szCs w:val="24"/>
        </w:rPr>
        <w:t xml:space="preserve"> </w:t>
      </w:r>
      <w:r w:rsidRPr="002A1A99">
        <w:rPr>
          <w:b/>
          <w:bCs/>
          <w:color w:val="365F91" w:themeColor="accent1" w:themeShade="BF"/>
          <w:sz w:val="24"/>
          <w:szCs w:val="24"/>
          <w:lang w:val="es-ES_tradnl"/>
        </w:rPr>
        <w:t xml:space="preserve">(D)     </w:t>
      </w:r>
    </w:p>
    <w:p w14:paraId="5639D71A" w14:textId="77777777" w:rsidR="00441C53" w:rsidRPr="00441C53" w:rsidRDefault="00441C53" w:rsidP="00441C53">
      <w:pPr>
        <w:ind w:left="-426" w:right="425"/>
        <w:jc w:val="both"/>
        <w:rPr>
          <w:bCs/>
          <w:color w:val="365F91" w:themeColor="accent1" w:themeShade="BF"/>
          <w:sz w:val="24"/>
          <w:szCs w:val="24"/>
        </w:rPr>
      </w:pPr>
      <w:r w:rsidRPr="00441C53">
        <w:rPr>
          <w:bCs/>
          <w:color w:val="365F91" w:themeColor="accent1" w:themeShade="BF"/>
          <w:sz w:val="24"/>
          <w:szCs w:val="24"/>
        </w:rPr>
        <w:t>Desayuno y desembarque. Por la mañana, visita al Templo de Kalabsha, al Templo de Beit El-Wali y al Quiosco de Kertassi. A la hora prevista, traslado al Aeropuerto Internacional de Asuán y vuelo doméstico de vuelta a El Cairo. Llegada a El Cairo. Traslado al hotel. Posibilidad de realizar visita opcional de Cena Buffet con Espectáculo en un barco por el Río Nilo. Regreso al hotel y alojamiento.</w:t>
      </w:r>
    </w:p>
    <w:p w14:paraId="03FDE3CE" w14:textId="77777777" w:rsidR="00441C53" w:rsidRPr="00441C53" w:rsidRDefault="00441C53" w:rsidP="00441C53">
      <w:pPr>
        <w:ind w:right="425"/>
        <w:jc w:val="both"/>
        <w:rPr>
          <w:b/>
          <w:color w:val="365F91" w:themeColor="accent1" w:themeShade="BF"/>
          <w:sz w:val="24"/>
          <w:szCs w:val="24"/>
        </w:rPr>
      </w:pPr>
    </w:p>
    <w:p w14:paraId="6840E192" w14:textId="7CB139B4" w:rsidR="005C6309" w:rsidRPr="002A1A99" w:rsidRDefault="00441C53" w:rsidP="005C6309">
      <w:pPr>
        <w:ind w:left="-426" w:right="425"/>
        <w:jc w:val="both"/>
        <w:rPr>
          <w:b/>
          <w:bCs/>
          <w:color w:val="365F91" w:themeColor="accent1" w:themeShade="BF"/>
          <w:sz w:val="24"/>
          <w:szCs w:val="24"/>
          <w:lang w:val="es-ES_tradnl"/>
        </w:rPr>
      </w:pPr>
      <w:r>
        <w:rPr>
          <w:b/>
          <w:color w:val="365F91" w:themeColor="accent1" w:themeShade="BF"/>
          <w:sz w:val="24"/>
          <w:szCs w:val="24"/>
        </w:rPr>
        <w:t>11</w:t>
      </w:r>
      <w:r w:rsidR="005C6309" w:rsidRPr="002A1A99">
        <w:rPr>
          <w:b/>
          <w:color w:val="365F91" w:themeColor="accent1" w:themeShade="BF"/>
          <w:sz w:val="24"/>
          <w:szCs w:val="24"/>
        </w:rPr>
        <w:t xml:space="preserve">º DÍA | SALIDA DE </w:t>
      </w:r>
      <w:r w:rsidR="005C6309" w:rsidRPr="002A1A99">
        <w:rPr>
          <w:b/>
          <w:bCs/>
          <w:color w:val="365F91" w:themeColor="accent1" w:themeShade="BF"/>
          <w:spacing w:val="3"/>
          <w:sz w:val="24"/>
          <w:szCs w:val="24"/>
          <w:lang w:val="es-ES_tradnl"/>
        </w:rPr>
        <w:t>CAIRO</w:t>
      </w:r>
      <w:r w:rsidR="005C6309" w:rsidRPr="002A1A99">
        <w:rPr>
          <w:b/>
          <w:bCs/>
          <w:color w:val="365F91" w:themeColor="accent1" w:themeShade="BF"/>
          <w:sz w:val="24"/>
          <w:szCs w:val="24"/>
          <w:lang w:val="es-ES_tradnl"/>
        </w:rPr>
        <w:t xml:space="preserve"> (D)             </w:t>
      </w:r>
    </w:p>
    <w:p w14:paraId="1C1A7C9A" w14:textId="77777777" w:rsidR="005C6309" w:rsidRDefault="005C6309" w:rsidP="005C6309">
      <w:pPr>
        <w:adjustRightInd w:val="0"/>
        <w:ind w:left="-426" w:right="425"/>
        <w:jc w:val="both"/>
        <w:rPr>
          <w:color w:val="365F91" w:themeColor="accent1" w:themeShade="BF"/>
          <w:w w:val="103"/>
          <w:sz w:val="24"/>
          <w:szCs w:val="24"/>
          <w:lang w:val="es-ES_tradnl"/>
        </w:rPr>
      </w:pPr>
      <w:r w:rsidRPr="002A1A99">
        <w:rPr>
          <w:color w:val="365F91" w:themeColor="accent1" w:themeShade="BF"/>
          <w:sz w:val="24"/>
          <w:szCs w:val="24"/>
          <w:lang w:val="es-ES_tradnl"/>
        </w:rPr>
        <w:t xml:space="preserve">Desayuno. A la hora prevista, traslado al Aeropuerto Internacional de El Cairo, asistencia de habla hispana en el aeropuerto por parte de nuestro representante. </w:t>
      </w:r>
      <w:r w:rsidRPr="002A1A99">
        <w:rPr>
          <w:color w:val="365F91" w:themeColor="accent1" w:themeShade="BF"/>
          <w:spacing w:val="2"/>
          <w:sz w:val="24"/>
          <w:szCs w:val="24"/>
          <w:lang w:val="es-ES_tradnl"/>
        </w:rPr>
        <w:t>F</w:t>
      </w:r>
      <w:r w:rsidRPr="002A1A99">
        <w:rPr>
          <w:color w:val="365F91" w:themeColor="accent1" w:themeShade="BF"/>
          <w:sz w:val="24"/>
          <w:szCs w:val="24"/>
          <w:lang w:val="es-ES_tradnl"/>
        </w:rPr>
        <w:t>in</w:t>
      </w:r>
      <w:r w:rsidRPr="002A1A99">
        <w:rPr>
          <w:color w:val="365F91" w:themeColor="accent1" w:themeShade="BF"/>
          <w:spacing w:val="2"/>
          <w:sz w:val="24"/>
          <w:szCs w:val="24"/>
          <w:lang w:val="es-ES_tradnl"/>
        </w:rPr>
        <w:t xml:space="preserve"> </w:t>
      </w:r>
      <w:r w:rsidRPr="002A1A99">
        <w:rPr>
          <w:color w:val="365F91" w:themeColor="accent1" w:themeShade="BF"/>
          <w:sz w:val="24"/>
          <w:szCs w:val="24"/>
          <w:lang w:val="es-ES_tradnl"/>
        </w:rPr>
        <w:t>de</w:t>
      </w:r>
      <w:r w:rsidRPr="002A1A99">
        <w:rPr>
          <w:color w:val="365F91" w:themeColor="accent1" w:themeShade="BF"/>
          <w:spacing w:val="7"/>
          <w:sz w:val="24"/>
          <w:szCs w:val="24"/>
          <w:lang w:val="es-ES_tradnl"/>
        </w:rPr>
        <w:t xml:space="preserve"> Nuestros </w:t>
      </w:r>
      <w:r w:rsidRPr="002A1A99">
        <w:rPr>
          <w:color w:val="365F91" w:themeColor="accent1" w:themeShade="BF"/>
          <w:spacing w:val="2"/>
          <w:w w:val="103"/>
          <w:sz w:val="24"/>
          <w:szCs w:val="24"/>
          <w:lang w:val="es-ES_tradnl"/>
        </w:rPr>
        <w:t>S</w:t>
      </w:r>
      <w:r w:rsidRPr="002A1A99">
        <w:rPr>
          <w:color w:val="365F91" w:themeColor="accent1" w:themeShade="BF"/>
          <w:spacing w:val="1"/>
          <w:w w:val="103"/>
          <w:sz w:val="24"/>
          <w:szCs w:val="24"/>
          <w:lang w:val="es-ES_tradnl"/>
        </w:rPr>
        <w:t>e</w:t>
      </w:r>
      <w:r w:rsidRPr="002A1A99">
        <w:rPr>
          <w:color w:val="365F91" w:themeColor="accent1" w:themeShade="BF"/>
          <w:w w:val="103"/>
          <w:sz w:val="24"/>
          <w:szCs w:val="24"/>
          <w:lang w:val="es-ES_tradnl"/>
        </w:rPr>
        <w:t>r</w:t>
      </w:r>
      <w:r w:rsidRPr="002A1A99">
        <w:rPr>
          <w:color w:val="365F91" w:themeColor="accent1" w:themeShade="BF"/>
          <w:spacing w:val="-1"/>
          <w:w w:val="103"/>
          <w:sz w:val="24"/>
          <w:szCs w:val="24"/>
          <w:lang w:val="es-ES_tradnl"/>
        </w:rPr>
        <w:t>v</w:t>
      </w:r>
      <w:r w:rsidRPr="002A1A99">
        <w:rPr>
          <w:color w:val="365F91" w:themeColor="accent1" w:themeShade="BF"/>
          <w:w w:val="103"/>
          <w:sz w:val="24"/>
          <w:szCs w:val="24"/>
          <w:lang w:val="es-ES_tradnl"/>
        </w:rPr>
        <w:t>i</w:t>
      </w:r>
      <w:r w:rsidRPr="002A1A99">
        <w:rPr>
          <w:color w:val="365F91" w:themeColor="accent1" w:themeShade="BF"/>
          <w:spacing w:val="-2"/>
          <w:w w:val="103"/>
          <w:sz w:val="24"/>
          <w:szCs w:val="24"/>
          <w:lang w:val="es-ES_tradnl"/>
        </w:rPr>
        <w:t>c</w:t>
      </w:r>
      <w:r w:rsidRPr="002A1A99">
        <w:rPr>
          <w:color w:val="365F91" w:themeColor="accent1" w:themeShade="BF"/>
          <w:spacing w:val="2"/>
          <w:w w:val="103"/>
          <w:sz w:val="24"/>
          <w:szCs w:val="24"/>
          <w:lang w:val="es-ES_tradnl"/>
        </w:rPr>
        <w:t>i</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s.</w:t>
      </w:r>
    </w:p>
    <w:p w14:paraId="31F055C5" w14:textId="66A23435" w:rsidR="004B38A5" w:rsidRDefault="004B38A5" w:rsidP="004B38A5">
      <w:pPr>
        <w:rPr>
          <w:b/>
          <w:color w:val="366091"/>
          <w:sz w:val="28"/>
          <w:szCs w:val="28"/>
        </w:rPr>
      </w:pPr>
    </w:p>
    <w:p w14:paraId="6F648A08" w14:textId="6BF7B40D" w:rsidR="00304F08" w:rsidRPr="00881C6C" w:rsidRDefault="004B38A5" w:rsidP="00AC7295">
      <w:pPr>
        <w:ind w:left="-567"/>
        <w:rPr>
          <w:b/>
          <w:color w:val="E36C09"/>
          <w:sz w:val="24"/>
          <w:szCs w:val="24"/>
        </w:rPr>
      </w:pPr>
      <w:r w:rsidRPr="00E2328E">
        <w:rPr>
          <w:b/>
          <w:color w:val="E36C09"/>
          <w:sz w:val="24"/>
          <w:szCs w:val="24"/>
        </w:rPr>
        <w:t xml:space="preserve">HOTELES </w:t>
      </w:r>
      <w:r w:rsidR="00AC7295">
        <w:rPr>
          <w:b/>
          <w:color w:val="E36C09"/>
          <w:sz w:val="24"/>
          <w:szCs w:val="24"/>
        </w:rPr>
        <w:t xml:space="preserve">&amp; BARCOS </w:t>
      </w: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701"/>
        <w:gridCol w:w="1134"/>
        <w:gridCol w:w="7797"/>
      </w:tblGrid>
      <w:tr w:rsidR="004B38A5" w14:paraId="4378B33F" w14:textId="77777777" w:rsidTr="00943A6A">
        <w:trPr>
          <w:trHeight w:val="370"/>
        </w:trPr>
        <w:tc>
          <w:tcPr>
            <w:tcW w:w="1701" w:type="dxa"/>
            <w:vMerge w:val="restart"/>
            <w:shd w:val="pct5" w:color="auto" w:fill="FFFFFF" w:themeFill="background1"/>
          </w:tcPr>
          <w:p w14:paraId="6522E333" w14:textId="043B8AA9" w:rsidR="004B38A5" w:rsidRPr="00DD61FF" w:rsidRDefault="00881C6C" w:rsidP="007D3AFD">
            <w:pPr>
              <w:rPr>
                <w:color w:val="365F91"/>
                <w:sz w:val="24"/>
                <w:szCs w:val="24"/>
              </w:rPr>
            </w:pPr>
            <w:r>
              <w:rPr>
                <w:color w:val="365F91"/>
                <w:sz w:val="24"/>
                <w:szCs w:val="24"/>
              </w:rPr>
              <w:t>Cairo</w:t>
            </w:r>
          </w:p>
          <w:p w14:paraId="067305EE" w14:textId="77777777" w:rsidR="004B38A5" w:rsidRPr="00DD61FF" w:rsidRDefault="004B38A5" w:rsidP="007D3AFD">
            <w:pPr>
              <w:rPr>
                <w:color w:val="365F91"/>
                <w:sz w:val="24"/>
                <w:szCs w:val="24"/>
              </w:rPr>
            </w:pPr>
          </w:p>
        </w:tc>
        <w:tc>
          <w:tcPr>
            <w:tcW w:w="1134" w:type="dxa"/>
            <w:shd w:val="pct5" w:color="auto" w:fill="FFFFFF" w:themeFill="background1"/>
          </w:tcPr>
          <w:p w14:paraId="05B72C3E" w14:textId="57D2181C" w:rsidR="004B38A5" w:rsidRPr="00687601" w:rsidRDefault="00881C6C" w:rsidP="007D3AFD">
            <w:pPr>
              <w:rPr>
                <w:bCs/>
                <w:color w:val="365F91"/>
                <w:sz w:val="24"/>
                <w:szCs w:val="24"/>
              </w:rPr>
            </w:pPr>
            <w:r>
              <w:rPr>
                <w:bCs/>
                <w:color w:val="365F91"/>
                <w:sz w:val="24"/>
                <w:szCs w:val="24"/>
              </w:rPr>
              <w:t xml:space="preserve">Primera </w:t>
            </w:r>
          </w:p>
        </w:tc>
        <w:tc>
          <w:tcPr>
            <w:tcW w:w="7797" w:type="dxa"/>
            <w:shd w:val="pct5" w:color="auto" w:fill="FFFFFF" w:themeFill="background1"/>
          </w:tcPr>
          <w:p w14:paraId="5F290383" w14:textId="26EA8BF5" w:rsidR="004B38A5" w:rsidRDefault="00881C6C" w:rsidP="007D3AFD">
            <w:pPr>
              <w:rPr>
                <w:color w:val="365F91"/>
                <w:sz w:val="24"/>
                <w:szCs w:val="24"/>
              </w:rPr>
            </w:pPr>
            <w:r>
              <w:rPr>
                <w:color w:val="365F91"/>
                <w:sz w:val="24"/>
                <w:szCs w:val="24"/>
              </w:rPr>
              <w:t xml:space="preserve">Pyramids Park Resort o Barcelo Pyramids o Jazz Pyramids o Azal Pyramids o similar 4* </w:t>
            </w:r>
          </w:p>
        </w:tc>
      </w:tr>
      <w:tr w:rsidR="004B38A5" w14:paraId="649E981F" w14:textId="77777777" w:rsidTr="00943A6A">
        <w:trPr>
          <w:trHeight w:val="50"/>
        </w:trPr>
        <w:tc>
          <w:tcPr>
            <w:tcW w:w="1701" w:type="dxa"/>
            <w:vMerge/>
            <w:shd w:val="pct5" w:color="auto" w:fill="FFFFFF" w:themeFill="background1"/>
          </w:tcPr>
          <w:p w14:paraId="08815EFE" w14:textId="77777777" w:rsidR="004B38A5" w:rsidRPr="00DD61FF" w:rsidRDefault="004B38A5" w:rsidP="007D3AFD">
            <w:pPr>
              <w:rPr>
                <w:color w:val="365F91"/>
                <w:sz w:val="24"/>
                <w:szCs w:val="24"/>
              </w:rPr>
            </w:pPr>
          </w:p>
        </w:tc>
        <w:tc>
          <w:tcPr>
            <w:tcW w:w="1134" w:type="dxa"/>
            <w:shd w:val="pct5" w:color="auto" w:fill="FFFFFF" w:themeFill="background1"/>
          </w:tcPr>
          <w:p w14:paraId="6625E759" w14:textId="2266BB50" w:rsidR="004B38A5" w:rsidRPr="00687601" w:rsidRDefault="00881C6C" w:rsidP="007D3AFD">
            <w:pPr>
              <w:rPr>
                <w:bCs/>
                <w:color w:val="365F91"/>
                <w:sz w:val="24"/>
                <w:szCs w:val="24"/>
              </w:rPr>
            </w:pPr>
            <w:r>
              <w:rPr>
                <w:bCs/>
                <w:color w:val="365F91"/>
                <w:sz w:val="24"/>
                <w:szCs w:val="24"/>
              </w:rPr>
              <w:t>Superior</w:t>
            </w:r>
          </w:p>
        </w:tc>
        <w:tc>
          <w:tcPr>
            <w:tcW w:w="7797" w:type="dxa"/>
            <w:shd w:val="pct5" w:color="auto" w:fill="FFFFFF" w:themeFill="background1"/>
          </w:tcPr>
          <w:p w14:paraId="5729408F" w14:textId="4B671EDE" w:rsidR="004B38A5" w:rsidRDefault="00881C6C" w:rsidP="007D3AFD">
            <w:pPr>
              <w:rPr>
                <w:color w:val="365F91"/>
                <w:sz w:val="24"/>
                <w:szCs w:val="24"/>
              </w:rPr>
            </w:pPr>
            <w:r>
              <w:rPr>
                <w:color w:val="365F91"/>
                <w:sz w:val="24"/>
                <w:szCs w:val="24"/>
              </w:rPr>
              <w:t xml:space="preserve">Movenpick Media City o Hilton Pyramids o Ramses Hilton o Radisson Blu o similar 5* </w:t>
            </w:r>
            <w:r w:rsidR="004B38A5">
              <w:rPr>
                <w:color w:val="365F91"/>
                <w:sz w:val="24"/>
                <w:szCs w:val="24"/>
              </w:rPr>
              <w:t xml:space="preserve"> </w:t>
            </w:r>
          </w:p>
        </w:tc>
      </w:tr>
      <w:tr w:rsidR="004B38A5" w14:paraId="019AD70F" w14:textId="77777777" w:rsidTr="00943A6A">
        <w:trPr>
          <w:trHeight w:val="294"/>
        </w:trPr>
        <w:tc>
          <w:tcPr>
            <w:tcW w:w="1701" w:type="dxa"/>
            <w:vMerge/>
            <w:shd w:val="pct5" w:color="auto" w:fill="FFFFFF" w:themeFill="background1"/>
          </w:tcPr>
          <w:p w14:paraId="333EC5DD" w14:textId="77777777" w:rsidR="004B38A5" w:rsidRPr="00DD61FF" w:rsidRDefault="004B38A5" w:rsidP="007D3AFD">
            <w:pPr>
              <w:rPr>
                <w:color w:val="365F91"/>
                <w:sz w:val="24"/>
                <w:szCs w:val="24"/>
              </w:rPr>
            </w:pPr>
          </w:p>
        </w:tc>
        <w:tc>
          <w:tcPr>
            <w:tcW w:w="1134" w:type="dxa"/>
            <w:shd w:val="pct5" w:color="auto" w:fill="FFFFFF" w:themeFill="background1"/>
          </w:tcPr>
          <w:p w14:paraId="0A3978A5" w14:textId="4B3E7DB7" w:rsidR="004B38A5" w:rsidRPr="00687601" w:rsidRDefault="00881C6C" w:rsidP="007D3AFD">
            <w:pPr>
              <w:rPr>
                <w:bCs/>
                <w:color w:val="365F91"/>
                <w:sz w:val="24"/>
                <w:szCs w:val="24"/>
              </w:rPr>
            </w:pPr>
            <w:r>
              <w:rPr>
                <w:bCs/>
                <w:color w:val="365F91"/>
                <w:sz w:val="24"/>
                <w:szCs w:val="24"/>
              </w:rPr>
              <w:t>Lujo</w:t>
            </w:r>
            <w:r w:rsidR="004B38A5">
              <w:rPr>
                <w:bCs/>
                <w:color w:val="365F91"/>
                <w:sz w:val="24"/>
                <w:szCs w:val="24"/>
              </w:rPr>
              <w:t xml:space="preserve"> </w:t>
            </w:r>
          </w:p>
        </w:tc>
        <w:tc>
          <w:tcPr>
            <w:tcW w:w="7797" w:type="dxa"/>
            <w:shd w:val="pct5" w:color="auto" w:fill="FFFFFF" w:themeFill="background1"/>
          </w:tcPr>
          <w:p w14:paraId="59D5FEBF" w14:textId="755CE969" w:rsidR="004B38A5" w:rsidRDefault="00881C6C" w:rsidP="007D3AFD">
            <w:pPr>
              <w:rPr>
                <w:color w:val="365F91"/>
                <w:sz w:val="24"/>
                <w:szCs w:val="24"/>
              </w:rPr>
            </w:pPr>
            <w:r>
              <w:rPr>
                <w:color w:val="365F91"/>
                <w:sz w:val="24"/>
                <w:szCs w:val="24"/>
              </w:rPr>
              <w:t>Shareton Cairo o Hyatt Centric o Hyatt Rgency Cairo</w:t>
            </w:r>
            <w:r w:rsidR="004B38A5">
              <w:rPr>
                <w:color w:val="365F91"/>
                <w:sz w:val="24"/>
                <w:szCs w:val="24"/>
              </w:rPr>
              <w:t xml:space="preserve"> o similar 5* </w:t>
            </w:r>
          </w:p>
        </w:tc>
      </w:tr>
      <w:tr w:rsidR="005C6309" w14:paraId="6C7A35C5" w14:textId="77777777" w:rsidTr="00943A6A">
        <w:trPr>
          <w:trHeight w:val="294"/>
        </w:trPr>
        <w:tc>
          <w:tcPr>
            <w:tcW w:w="1701" w:type="dxa"/>
            <w:vMerge w:val="restart"/>
            <w:shd w:val="pct5" w:color="auto" w:fill="FFFFFF" w:themeFill="background1"/>
          </w:tcPr>
          <w:p w14:paraId="4431E889" w14:textId="791918AC" w:rsidR="005C6309" w:rsidRPr="00DD61FF" w:rsidRDefault="005C6309" w:rsidP="005C6309">
            <w:pPr>
              <w:rPr>
                <w:color w:val="365F91"/>
                <w:sz w:val="24"/>
                <w:szCs w:val="24"/>
              </w:rPr>
            </w:pPr>
            <w:r>
              <w:rPr>
                <w:color w:val="365F91"/>
                <w:sz w:val="24"/>
                <w:szCs w:val="24"/>
              </w:rPr>
              <w:t>Barco</w:t>
            </w:r>
          </w:p>
        </w:tc>
        <w:tc>
          <w:tcPr>
            <w:tcW w:w="1134" w:type="dxa"/>
            <w:shd w:val="pct5" w:color="auto" w:fill="FFFFFF" w:themeFill="background1"/>
          </w:tcPr>
          <w:p w14:paraId="49B2B659" w14:textId="6288CF06" w:rsidR="005C6309" w:rsidRDefault="005C6309" w:rsidP="005C6309">
            <w:pPr>
              <w:rPr>
                <w:bCs/>
                <w:color w:val="365F91"/>
                <w:sz w:val="24"/>
                <w:szCs w:val="24"/>
              </w:rPr>
            </w:pPr>
            <w:r>
              <w:rPr>
                <w:bCs/>
                <w:color w:val="365F91"/>
                <w:sz w:val="24"/>
                <w:szCs w:val="24"/>
              </w:rPr>
              <w:t xml:space="preserve">Primera </w:t>
            </w:r>
          </w:p>
        </w:tc>
        <w:tc>
          <w:tcPr>
            <w:tcW w:w="7797" w:type="dxa"/>
            <w:shd w:val="pct5" w:color="auto" w:fill="FFFFFF" w:themeFill="background1"/>
          </w:tcPr>
          <w:p w14:paraId="680A415B" w14:textId="15B02607" w:rsidR="005C6309" w:rsidRDefault="005C6309" w:rsidP="005C6309">
            <w:pPr>
              <w:rPr>
                <w:color w:val="365F91"/>
                <w:sz w:val="24"/>
                <w:szCs w:val="24"/>
              </w:rPr>
            </w:pPr>
            <w:r w:rsidRPr="00540DFE">
              <w:rPr>
                <w:color w:val="365F91" w:themeColor="accent1" w:themeShade="BF"/>
                <w:sz w:val="24"/>
                <w:szCs w:val="24"/>
              </w:rPr>
              <w:t xml:space="preserve">M/S Princess Sarah o M/S </w:t>
            </w:r>
            <w:r>
              <w:rPr>
                <w:color w:val="365F91" w:themeColor="accent1" w:themeShade="BF"/>
                <w:sz w:val="24"/>
                <w:szCs w:val="24"/>
              </w:rPr>
              <w:t>Kleos o M/S Admiral</w:t>
            </w:r>
            <w:r w:rsidRPr="00540DFE">
              <w:rPr>
                <w:color w:val="365F91" w:themeColor="accent1" w:themeShade="BF"/>
                <w:sz w:val="24"/>
                <w:szCs w:val="24"/>
              </w:rPr>
              <w:t xml:space="preserve"> o </w:t>
            </w:r>
            <w:r>
              <w:rPr>
                <w:color w:val="365F91" w:themeColor="accent1" w:themeShade="BF"/>
                <w:sz w:val="24"/>
                <w:szCs w:val="24"/>
              </w:rPr>
              <w:t xml:space="preserve">M/S Zeina o </w:t>
            </w:r>
            <w:r w:rsidRPr="00540DFE">
              <w:rPr>
                <w:color w:val="365F91" w:themeColor="accent1" w:themeShade="BF"/>
                <w:sz w:val="24"/>
                <w:szCs w:val="24"/>
              </w:rPr>
              <w:t>similar</w:t>
            </w:r>
          </w:p>
        </w:tc>
      </w:tr>
      <w:tr w:rsidR="005C6309" w14:paraId="10732510" w14:textId="77777777" w:rsidTr="00943A6A">
        <w:trPr>
          <w:trHeight w:val="294"/>
        </w:trPr>
        <w:tc>
          <w:tcPr>
            <w:tcW w:w="1701" w:type="dxa"/>
            <w:vMerge/>
            <w:shd w:val="pct5" w:color="auto" w:fill="FFFFFF" w:themeFill="background1"/>
          </w:tcPr>
          <w:p w14:paraId="501D6E12" w14:textId="77777777" w:rsidR="005C6309" w:rsidRDefault="005C6309" w:rsidP="005C6309">
            <w:pPr>
              <w:rPr>
                <w:color w:val="365F91"/>
                <w:sz w:val="24"/>
                <w:szCs w:val="24"/>
              </w:rPr>
            </w:pPr>
          </w:p>
        </w:tc>
        <w:tc>
          <w:tcPr>
            <w:tcW w:w="1134" w:type="dxa"/>
            <w:shd w:val="pct5" w:color="auto" w:fill="FFFFFF" w:themeFill="background1"/>
          </w:tcPr>
          <w:p w14:paraId="1414963D" w14:textId="357AF305" w:rsidR="005C6309" w:rsidRDefault="005C6309" w:rsidP="005C6309">
            <w:pPr>
              <w:rPr>
                <w:bCs/>
                <w:color w:val="365F91"/>
                <w:sz w:val="24"/>
                <w:szCs w:val="24"/>
              </w:rPr>
            </w:pPr>
            <w:r>
              <w:rPr>
                <w:bCs/>
                <w:color w:val="365F91"/>
                <w:sz w:val="24"/>
                <w:szCs w:val="24"/>
              </w:rPr>
              <w:t>Superior</w:t>
            </w:r>
          </w:p>
        </w:tc>
        <w:tc>
          <w:tcPr>
            <w:tcW w:w="7797" w:type="dxa"/>
            <w:shd w:val="pct5" w:color="auto" w:fill="FFFFFF" w:themeFill="background1"/>
          </w:tcPr>
          <w:p w14:paraId="74D452A3" w14:textId="69778A00" w:rsidR="005C6309" w:rsidRDefault="005C6309" w:rsidP="005C6309">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Royal la Terrassa o Sunrise Semiramis III o M/S Casa Sol Nile</w:t>
            </w:r>
            <w:r w:rsidRPr="00540DFE">
              <w:rPr>
                <w:color w:val="365F91" w:themeColor="accent1" w:themeShade="BF"/>
                <w:sz w:val="24"/>
                <w:szCs w:val="24"/>
              </w:rPr>
              <w:t xml:space="preserve"> o similar</w:t>
            </w:r>
          </w:p>
        </w:tc>
      </w:tr>
      <w:tr w:rsidR="005C6309" w14:paraId="3A26C055" w14:textId="77777777" w:rsidTr="00943A6A">
        <w:trPr>
          <w:trHeight w:val="294"/>
        </w:trPr>
        <w:tc>
          <w:tcPr>
            <w:tcW w:w="1701" w:type="dxa"/>
            <w:vMerge/>
            <w:shd w:val="pct5" w:color="auto" w:fill="FFFFFF" w:themeFill="background1"/>
          </w:tcPr>
          <w:p w14:paraId="433B1D0E" w14:textId="77777777" w:rsidR="005C6309" w:rsidRDefault="005C6309" w:rsidP="005C6309">
            <w:pPr>
              <w:rPr>
                <w:color w:val="365F91"/>
                <w:sz w:val="24"/>
                <w:szCs w:val="24"/>
              </w:rPr>
            </w:pPr>
          </w:p>
        </w:tc>
        <w:tc>
          <w:tcPr>
            <w:tcW w:w="1134" w:type="dxa"/>
            <w:shd w:val="pct5" w:color="auto" w:fill="FFFFFF" w:themeFill="background1"/>
          </w:tcPr>
          <w:p w14:paraId="4DD67DB9" w14:textId="48C9D87D" w:rsidR="005C6309" w:rsidRDefault="005C6309" w:rsidP="005C6309">
            <w:pPr>
              <w:rPr>
                <w:bCs/>
                <w:color w:val="365F91"/>
                <w:sz w:val="24"/>
                <w:szCs w:val="24"/>
              </w:rPr>
            </w:pPr>
            <w:r>
              <w:rPr>
                <w:bCs/>
                <w:color w:val="365F91"/>
                <w:sz w:val="24"/>
                <w:szCs w:val="24"/>
              </w:rPr>
              <w:t xml:space="preserve">Lujo </w:t>
            </w:r>
          </w:p>
        </w:tc>
        <w:tc>
          <w:tcPr>
            <w:tcW w:w="7797" w:type="dxa"/>
            <w:shd w:val="pct5" w:color="auto" w:fill="FFFFFF" w:themeFill="background1"/>
          </w:tcPr>
          <w:p w14:paraId="38A201AB" w14:textId="29F60EDF" w:rsidR="005C6309" w:rsidRDefault="005C6309" w:rsidP="005C6309">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 xml:space="preserve">Mayfair o M/S Mayflower o M/S Movenpick Royal Lily o </w:t>
            </w:r>
            <w:r w:rsidRPr="00540DFE">
              <w:rPr>
                <w:color w:val="365F91" w:themeColor="accent1" w:themeShade="BF"/>
                <w:sz w:val="24"/>
                <w:szCs w:val="24"/>
              </w:rPr>
              <w:t>similar</w:t>
            </w:r>
          </w:p>
        </w:tc>
      </w:tr>
      <w:tr w:rsidR="00441C53" w14:paraId="3D3B8B55" w14:textId="77777777" w:rsidTr="00943A6A">
        <w:trPr>
          <w:trHeight w:val="294"/>
        </w:trPr>
        <w:tc>
          <w:tcPr>
            <w:tcW w:w="1701" w:type="dxa"/>
            <w:shd w:val="pct5" w:color="auto" w:fill="FFFFFF" w:themeFill="background1"/>
          </w:tcPr>
          <w:p w14:paraId="3557C22F" w14:textId="046CBDB0" w:rsidR="00441C53" w:rsidRDefault="00441C53" w:rsidP="005C6309">
            <w:pPr>
              <w:rPr>
                <w:color w:val="365F91"/>
                <w:sz w:val="24"/>
                <w:szCs w:val="24"/>
              </w:rPr>
            </w:pPr>
            <w:r>
              <w:rPr>
                <w:color w:val="365F91"/>
                <w:sz w:val="24"/>
                <w:szCs w:val="24"/>
              </w:rPr>
              <w:t>Lago Nasser</w:t>
            </w:r>
          </w:p>
        </w:tc>
        <w:tc>
          <w:tcPr>
            <w:tcW w:w="1134" w:type="dxa"/>
            <w:shd w:val="pct5" w:color="auto" w:fill="FFFFFF" w:themeFill="background1"/>
          </w:tcPr>
          <w:p w14:paraId="02C15374" w14:textId="6C8E038B" w:rsidR="00441C53" w:rsidRDefault="00441C53" w:rsidP="005C6309">
            <w:pPr>
              <w:rPr>
                <w:bCs/>
                <w:color w:val="365F91"/>
                <w:sz w:val="24"/>
                <w:szCs w:val="24"/>
              </w:rPr>
            </w:pPr>
            <w:r>
              <w:rPr>
                <w:bCs/>
                <w:color w:val="365F91"/>
                <w:sz w:val="24"/>
                <w:szCs w:val="24"/>
              </w:rPr>
              <w:t>5*</w:t>
            </w:r>
          </w:p>
        </w:tc>
        <w:tc>
          <w:tcPr>
            <w:tcW w:w="7797" w:type="dxa"/>
            <w:shd w:val="pct5" w:color="auto" w:fill="FFFFFF" w:themeFill="background1"/>
          </w:tcPr>
          <w:p w14:paraId="4DAB3C77" w14:textId="34149C54" w:rsidR="00441C53" w:rsidRPr="00540DFE" w:rsidRDefault="00441C53" w:rsidP="005C6309">
            <w:pPr>
              <w:rPr>
                <w:color w:val="365F91" w:themeColor="accent1" w:themeShade="BF"/>
                <w:sz w:val="24"/>
                <w:szCs w:val="24"/>
              </w:rPr>
            </w:pPr>
            <w:r>
              <w:rPr>
                <w:color w:val="365F91" w:themeColor="accent1" w:themeShade="BF"/>
                <w:sz w:val="24"/>
                <w:szCs w:val="24"/>
              </w:rPr>
              <w:t xml:space="preserve">M/S Movenpick o Prince Abbas o Steigen Berger o similar </w:t>
            </w:r>
          </w:p>
        </w:tc>
      </w:tr>
    </w:tbl>
    <w:p w14:paraId="15F0DE04" w14:textId="77777777" w:rsidR="005C6309" w:rsidRDefault="005C6309" w:rsidP="004B38A5">
      <w:pPr>
        <w:rPr>
          <w:b/>
          <w:color w:val="E36C09"/>
          <w:sz w:val="28"/>
          <w:szCs w:val="28"/>
        </w:rPr>
      </w:pP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858"/>
        <w:gridCol w:w="2835"/>
        <w:gridCol w:w="2551"/>
        <w:gridCol w:w="3388"/>
      </w:tblGrid>
      <w:tr w:rsidR="004C50E2" w:rsidRPr="0097683A" w14:paraId="4B83667D" w14:textId="77777777" w:rsidTr="004C50E2">
        <w:trPr>
          <w:trHeight w:val="363"/>
        </w:trPr>
        <w:tc>
          <w:tcPr>
            <w:tcW w:w="10632" w:type="dxa"/>
            <w:gridSpan w:val="4"/>
            <w:shd w:val="clear" w:color="auto" w:fill="F2F2F2" w:themeFill="background1" w:themeFillShade="F2"/>
            <w:noWrap/>
            <w:vAlign w:val="center"/>
            <w:hideMark/>
          </w:tcPr>
          <w:p w14:paraId="66544FB9" w14:textId="499E3D5B" w:rsidR="004C50E2" w:rsidRPr="008C5D6D" w:rsidRDefault="004C50E2" w:rsidP="00A85B08">
            <w:pPr>
              <w:ind w:left="-240" w:right="-142"/>
              <w:rPr>
                <w:b/>
                <w:color w:val="E36C09"/>
                <w:sz w:val="24"/>
                <w:szCs w:val="24"/>
              </w:rPr>
            </w:pPr>
            <w:r w:rsidRPr="008C5D6D">
              <w:rPr>
                <w:b/>
                <w:color w:val="E36C09"/>
                <w:sz w:val="24"/>
                <w:szCs w:val="24"/>
              </w:rPr>
              <w:t xml:space="preserve">   PRECIOS</w:t>
            </w:r>
            <w:r w:rsidRPr="008C5D6D">
              <w:rPr>
                <w:color w:val="E36C09"/>
                <w:sz w:val="24"/>
                <w:szCs w:val="24"/>
              </w:rPr>
              <w:t xml:space="preserve"> </w:t>
            </w:r>
            <w:r w:rsidRPr="008C5D6D">
              <w:rPr>
                <w:b/>
                <w:color w:val="E36C09"/>
                <w:sz w:val="24"/>
                <w:szCs w:val="24"/>
              </w:rPr>
              <w:t xml:space="preserve">NETOS EN USD </w:t>
            </w:r>
          </w:p>
        </w:tc>
      </w:tr>
      <w:tr w:rsidR="004C50E2" w:rsidRPr="0097683A" w14:paraId="0EAA82F5" w14:textId="77777777" w:rsidTr="004C50E2">
        <w:trPr>
          <w:trHeight w:val="600"/>
        </w:trPr>
        <w:tc>
          <w:tcPr>
            <w:tcW w:w="10632" w:type="dxa"/>
            <w:gridSpan w:val="4"/>
            <w:shd w:val="clear" w:color="auto" w:fill="F2F2F2" w:themeFill="background1" w:themeFillShade="F2"/>
            <w:vAlign w:val="center"/>
            <w:hideMark/>
          </w:tcPr>
          <w:p w14:paraId="0AFFB409" w14:textId="13372D6A"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01/03/26 – 27/03/26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14/04/26 – 20/12/26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08/03/27 – 28/02/27 </w:t>
            </w:r>
          </w:p>
        </w:tc>
      </w:tr>
      <w:tr w:rsidR="004C50E2" w:rsidRPr="0097683A" w14:paraId="75D61C17" w14:textId="77777777" w:rsidTr="004C50E2">
        <w:trPr>
          <w:trHeight w:val="315"/>
        </w:trPr>
        <w:tc>
          <w:tcPr>
            <w:tcW w:w="1858" w:type="dxa"/>
            <w:shd w:val="clear" w:color="auto" w:fill="F2F2F2" w:themeFill="background1" w:themeFillShade="F2"/>
            <w:vAlign w:val="center"/>
            <w:hideMark/>
          </w:tcPr>
          <w:p w14:paraId="3E6EA1A2" w14:textId="77777777" w:rsidR="004C50E2" w:rsidRPr="0097683A" w:rsidRDefault="004C50E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353B9945"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4A73C89A"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388" w:type="dxa"/>
            <w:shd w:val="clear" w:color="auto" w:fill="F2F2F2" w:themeFill="background1" w:themeFillShade="F2"/>
            <w:vAlign w:val="center"/>
            <w:hideMark/>
          </w:tcPr>
          <w:p w14:paraId="56E3A24C"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441C53" w:rsidRPr="0097683A" w14:paraId="59B652AB" w14:textId="77777777" w:rsidTr="00616092">
        <w:trPr>
          <w:trHeight w:val="315"/>
        </w:trPr>
        <w:tc>
          <w:tcPr>
            <w:tcW w:w="1858" w:type="dxa"/>
            <w:shd w:val="clear" w:color="auto" w:fill="F2F2F2" w:themeFill="background1" w:themeFillShade="F2"/>
            <w:hideMark/>
          </w:tcPr>
          <w:p w14:paraId="3200A06F" w14:textId="52BA5F7B" w:rsidR="00441C53" w:rsidRPr="004C50E2" w:rsidRDefault="00441C53" w:rsidP="00441C53">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5D178263" w14:textId="15ED560B"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1710</w:t>
            </w:r>
          </w:p>
        </w:tc>
        <w:tc>
          <w:tcPr>
            <w:tcW w:w="2551" w:type="dxa"/>
            <w:shd w:val="clear" w:color="auto" w:fill="F2F2F2" w:themeFill="background1" w:themeFillShade="F2"/>
            <w:vAlign w:val="bottom"/>
          </w:tcPr>
          <w:p w14:paraId="69F1F56A" w14:textId="1E2E2949"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960</w:t>
            </w:r>
          </w:p>
        </w:tc>
        <w:tc>
          <w:tcPr>
            <w:tcW w:w="3388" w:type="dxa"/>
            <w:shd w:val="clear" w:color="auto" w:fill="F2F2F2" w:themeFill="background1" w:themeFillShade="F2"/>
            <w:vAlign w:val="bottom"/>
          </w:tcPr>
          <w:p w14:paraId="0260E177" w14:textId="418D6E7A"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1710</w:t>
            </w:r>
          </w:p>
        </w:tc>
      </w:tr>
      <w:tr w:rsidR="00441C53" w:rsidRPr="0097683A" w14:paraId="7DF0CEA2" w14:textId="77777777" w:rsidTr="00616092">
        <w:trPr>
          <w:trHeight w:val="315"/>
        </w:trPr>
        <w:tc>
          <w:tcPr>
            <w:tcW w:w="1858" w:type="dxa"/>
            <w:shd w:val="clear" w:color="auto" w:fill="F2F2F2" w:themeFill="background1" w:themeFillShade="F2"/>
            <w:hideMark/>
          </w:tcPr>
          <w:p w14:paraId="428E4C0E" w14:textId="06DC6E68" w:rsidR="00441C53" w:rsidRPr="004C50E2" w:rsidRDefault="00441C53" w:rsidP="00441C53">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68088F13" w14:textId="0C066B67"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1780</w:t>
            </w:r>
          </w:p>
        </w:tc>
        <w:tc>
          <w:tcPr>
            <w:tcW w:w="2551" w:type="dxa"/>
            <w:shd w:val="clear" w:color="auto" w:fill="F2F2F2" w:themeFill="background1" w:themeFillShade="F2"/>
            <w:vAlign w:val="bottom"/>
          </w:tcPr>
          <w:p w14:paraId="2B65AB83" w14:textId="2E411B89"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1010</w:t>
            </w:r>
          </w:p>
        </w:tc>
        <w:tc>
          <w:tcPr>
            <w:tcW w:w="3388" w:type="dxa"/>
            <w:shd w:val="clear" w:color="auto" w:fill="F2F2F2" w:themeFill="background1" w:themeFillShade="F2"/>
            <w:vAlign w:val="bottom"/>
          </w:tcPr>
          <w:p w14:paraId="767191BC" w14:textId="0A0E5ECB"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1780</w:t>
            </w:r>
          </w:p>
        </w:tc>
      </w:tr>
      <w:tr w:rsidR="00441C53" w:rsidRPr="0097683A" w14:paraId="38B16A03" w14:textId="77777777" w:rsidTr="00616092">
        <w:trPr>
          <w:trHeight w:val="315"/>
        </w:trPr>
        <w:tc>
          <w:tcPr>
            <w:tcW w:w="1858" w:type="dxa"/>
            <w:shd w:val="clear" w:color="auto" w:fill="F2F2F2" w:themeFill="background1" w:themeFillShade="F2"/>
            <w:hideMark/>
          </w:tcPr>
          <w:p w14:paraId="1A340814" w14:textId="5C66F706" w:rsidR="00441C53" w:rsidRPr="004C50E2" w:rsidRDefault="00441C53" w:rsidP="00441C53">
            <w:pPr>
              <w:jc w:val="center"/>
              <w:rPr>
                <w:rFonts w:eastAsia="Times New Roman"/>
                <w:b/>
                <w:color w:val="365F91" w:themeColor="accent1" w:themeShade="BF"/>
                <w:sz w:val="24"/>
                <w:szCs w:val="24"/>
              </w:rPr>
            </w:pPr>
            <w:r w:rsidRPr="004C50E2">
              <w:rPr>
                <w:b/>
                <w:color w:val="365F91"/>
                <w:sz w:val="24"/>
                <w:szCs w:val="24"/>
              </w:rPr>
              <w:t xml:space="preserve">Lujo </w:t>
            </w:r>
          </w:p>
        </w:tc>
        <w:tc>
          <w:tcPr>
            <w:tcW w:w="2835" w:type="dxa"/>
            <w:shd w:val="clear" w:color="auto" w:fill="F2F2F2" w:themeFill="background1" w:themeFillShade="F2"/>
            <w:vAlign w:val="bottom"/>
          </w:tcPr>
          <w:p w14:paraId="5926980B" w14:textId="456EB6D8"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1910</w:t>
            </w:r>
          </w:p>
        </w:tc>
        <w:tc>
          <w:tcPr>
            <w:tcW w:w="2551" w:type="dxa"/>
            <w:shd w:val="clear" w:color="auto" w:fill="F2F2F2" w:themeFill="background1" w:themeFillShade="F2"/>
            <w:vAlign w:val="bottom"/>
          </w:tcPr>
          <w:p w14:paraId="38A3C15A" w14:textId="7FF37789"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1100</w:t>
            </w:r>
          </w:p>
        </w:tc>
        <w:tc>
          <w:tcPr>
            <w:tcW w:w="3388" w:type="dxa"/>
            <w:shd w:val="clear" w:color="auto" w:fill="F2F2F2" w:themeFill="background1" w:themeFillShade="F2"/>
            <w:vAlign w:val="bottom"/>
          </w:tcPr>
          <w:p w14:paraId="7D3D6DFC" w14:textId="025AF524"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1910</w:t>
            </w:r>
          </w:p>
        </w:tc>
      </w:tr>
      <w:tr w:rsidR="004C50E2" w:rsidRPr="0097683A" w14:paraId="7C7F5645" w14:textId="77777777" w:rsidTr="004C50E2">
        <w:trPr>
          <w:trHeight w:val="600"/>
        </w:trPr>
        <w:tc>
          <w:tcPr>
            <w:tcW w:w="10632" w:type="dxa"/>
            <w:gridSpan w:val="4"/>
            <w:shd w:val="clear" w:color="auto" w:fill="F2F2F2" w:themeFill="background1" w:themeFillShade="F2"/>
            <w:vAlign w:val="center"/>
            <w:hideMark/>
          </w:tcPr>
          <w:p w14:paraId="093CCC89" w14:textId="14C5E3A5"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28/03/2</w:t>
            </w:r>
            <w:r w:rsidR="00AC7295">
              <w:rPr>
                <w:rFonts w:eastAsia="Times New Roman"/>
                <w:b/>
                <w:bCs/>
                <w:color w:val="365F91" w:themeColor="accent1" w:themeShade="BF"/>
                <w:sz w:val="24"/>
                <w:szCs w:val="24"/>
              </w:rPr>
              <w:t>6</w:t>
            </w:r>
            <w:r>
              <w:rPr>
                <w:rFonts w:eastAsia="Times New Roman"/>
                <w:b/>
                <w:bCs/>
                <w:color w:val="365F91" w:themeColor="accent1" w:themeShade="BF"/>
                <w:sz w:val="24"/>
                <w:szCs w:val="24"/>
              </w:rPr>
              <w:t xml:space="preserve"> – 13/04/26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21/12/26 – 07/01/27</w:t>
            </w:r>
          </w:p>
        </w:tc>
      </w:tr>
      <w:tr w:rsidR="004C50E2" w:rsidRPr="0097683A" w14:paraId="453EE8D3" w14:textId="77777777" w:rsidTr="004C50E2">
        <w:trPr>
          <w:trHeight w:val="315"/>
        </w:trPr>
        <w:tc>
          <w:tcPr>
            <w:tcW w:w="1858" w:type="dxa"/>
            <w:shd w:val="clear" w:color="auto" w:fill="F2F2F2" w:themeFill="background1" w:themeFillShade="F2"/>
            <w:vAlign w:val="center"/>
            <w:hideMark/>
          </w:tcPr>
          <w:p w14:paraId="3C1D7F3E" w14:textId="77777777" w:rsidR="004C50E2" w:rsidRPr="0097683A" w:rsidRDefault="004C50E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52A72FD6"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72E2F510"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388" w:type="dxa"/>
            <w:shd w:val="clear" w:color="auto" w:fill="F2F2F2" w:themeFill="background1" w:themeFillShade="F2"/>
            <w:vAlign w:val="center"/>
            <w:hideMark/>
          </w:tcPr>
          <w:p w14:paraId="07E05C3B"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441C53" w:rsidRPr="0097683A" w14:paraId="063E844E" w14:textId="77777777" w:rsidTr="00A3213E">
        <w:trPr>
          <w:trHeight w:val="315"/>
        </w:trPr>
        <w:tc>
          <w:tcPr>
            <w:tcW w:w="1858" w:type="dxa"/>
            <w:shd w:val="clear" w:color="auto" w:fill="F2F2F2" w:themeFill="background1" w:themeFillShade="F2"/>
            <w:hideMark/>
          </w:tcPr>
          <w:p w14:paraId="1976B2A2" w14:textId="7AAEF55D" w:rsidR="00441C53" w:rsidRPr="004C50E2" w:rsidRDefault="00441C53" w:rsidP="00441C53">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79AFAB5E" w14:textId="278CE63E"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1890</w:t>
            </w:r>
          </w:p>
        </w:tc>
        <w:tc>
          <w:tcPr>
            <w:tcW w:w="2551" w:type="dxa"/>
            <w:shd w:val="clear" w:color="auto" w:fill="F2F2F2" w:themeFill="background1" w:themeFillShade="F2"/>
            <w:vAlign w:val="bottom"/>
          </w:tcPr>
          <w:p w14:paraId="634E3007" w14:textId="04A70C37"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970</w:t>
            </w:r>
          </w:p>
        </w:tc>
        <w:tc>
          <w:tcPr>
            <w:tcW w:w="3388" w:type="dxa"/>
            <w:shd w:val="clear" w:color="auto" w:fill="F2F2F2" w:themeFill="background1" w:themeFillShade="F2"/>
            <w:vAlign w:val="bottom"/>
          </w:tcPr>
          <w:p w14:paraId="4995788D" w14:textId="175BB30E"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1890</w:t>
            </w:r>
          </w:p>
        </w:tc>
      </w:tr>
      <w:tr w:rsidR="00441C53" w:rsidRPr="0097683A" w14:paraId="67785E3F" w14:textId="77777777" w:rsidTr="00A3213E">
        <w:trPr>
          <w:trHeight w:val="315"/>
        </w:trPr>
        <w:tc>
          <w:tcPr>
            <w:tcW w:w="1858" w:type="dxa"/>
            <w:shd w:val="clear" w:color="auto" w:fill="F2F2F2" w:themeFill="background1" w:themeFillShade="F2"/>
            <w:hideMark/>
          </w:tcPr>
          <w:p w14:paraId="276657F7" w14:textId="3A78E552" w:rsidR="00441C53" w:rsidRPr="004C50E2" w:rsidRDefault="00441C53" w:rsidP="00441C53">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1C4957FA" w14:textId="24D4F9A8"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2030</w:t>
            </w:r>
          </w:p>
        </w:tc>
        <w:tc>
          <w:tcPr>
            <w:tcW w:w="2551" w:type="dxa"/>
            <w:shd w:val="clear" w:color="auto" w:fill="F2F2F2" w:themeFill="background1" w:themeFillShade="F2"/>
            <w:vAlign w:val="bottom"/>
          </w:tcPr>
          <w:p w14:paraId="44C0E2F8" w14:textId="00843C4B"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1010</w:t>
            </w:r>
          </w:p>
        </w:tc>
        <w:tc>
          <w:tcPr>
            <w:tcW w:w="3388" w:type="dxa"/>
            <w:shd w:val="clear" w:color="auto" w:fill="F2F2F2" w:themeFill="background1" w:themeFillShade="F2"/>
            <w:vAlign w:val="bottom"/>
          </w:tcPr>
          <w:p w14:paraId="36D01312" w14:textId="39B76410"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2030</w:t>
            </w:r>
          </w:p>
        </w:tc>
      </w:tr>
      <w:tr w:rsidR="00441C53" w:rsidRPr="0097683A" w14:paraId="68E259CD" w14:textId="77777777" w:rsidTr="00A3213E">
        <w:trPr>
          <w:trHeight w:val="315"/>
        </w:trPr>
        <w:tc>
          <w:tcPr>
            <w:tcW w:w="1858" w:type="dxa"/>
            <w:shd w:val="clear" w:color="auto" w:fill="F2F2F2" w:themeFill="background1" w:themeFillShade="F2"/>
            <w:hideMark/>
          </w:tcPr>
          <w:p w14:paraId="0FC48662" w14:textId="2FCF4031" w:rsidR="00441C53" w:rsidRPr="004C50E2" w:rsidRDefault="00441C53" w:rsidP="00441C53">
            <w:pPr>
              <w:jc w:val="center"/>
              <w:rPr>
                <w:rFonts w:eastAsia="Times New Roman"/>
                <w:b/>
                <w:color w:val="365F91" w:themeColor="accent1" w:themeShade="BF"/>
                <w:sz w:val="24"/>
                <w:szCs w:val="24"/>
              </w:rPr>
            </w:pPr>
            <w:r w:rsidRPr="004C50E2">
              <w:rPr>
                <w:b/>
                <w:color w:val="365F91"/>
                <w:sz w:val="24"/>
                <w:szCs w:val="24"/>
              </w:rPr>
              <w:t xml:space="preserve">Lujo </w:t>
            </w:r>
          </w:p>
        </w:tc>
        <w:tc>
          <w:tcPr>
            <w:tcW w:w="2835" w:type="dxa"/>
            <w:shd w:val="clear" w:color="auto" w:fill="F2F2F2" w:themeFill="background1" w:themeFillShade="F2"/>
            <w:vAlign w:val="bottom"/>
          </w:tcPr>
          <w:p w14:paraId="01641BDF" w14:textId="69C2CE48"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2220</w:t>
            </w:r>
          </w:p>
        </w:tc>
        <w:tc>
          <w:tcPr>
            <w:tcW w:w="2551" w:type="dxa"/>
            <w:shd w:val="clear" w:color="auto" w:fill="F2F2F2" w:themeFill="background1" w:themeFillShade="F2"/>
            <w:vAlign w:val="bottom"/>
          </w:tcPr>
          <w:p w14:paraId="788DEB50" w14:textId="421D5330"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1100</w:t>
            </w:r>
          </w:p>
        </w:tc>
        <w:tc>
          <w:tcPr>
            <w:tcW w:w="3388" w:type="dxa"/>
            <w:shd w:val="clear" w:color="auto" w:fill="F2F2F2" w:themeFill="background1" w:themeFillShade="F2"/>
            <w:vAlign w:val="bottom"/>
          </w:tcPr>
          <w:p w14:paraId="778949D5" w14:textId="026B7B68"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2220</w:t>
            </w:r>
          </w:p>
        </w:tc>
      </w:tr>
    </w:tbl>
    <w:p w14:paraId="10960541" w14:textId="77777777" w:rsidR="004C50E2" w:rsidRDefault="004C50E2" w:rsidP="004B38A5">
      <w:pPr>
        <w:rPr>
          <w:b/>
          <w:color w:val="E36C09"/>
          <w:sz w:val="28"/>
          <w:szCs w:val="28"/>
        </w:rPr>
      </w:pPr>
    </w:p>
    <w:p w14:paraId="07142477" w14:textId="77777777" w:rsidR="004B38A5" w:rsidRDefault="004B38A5" w:rsidP="004B38A5">
      <w:pPr>
        <w:ind w:left="-426"/>
        <w:rPr>
          <w:b/>
          <w:color w:val="E36C09"/>
          <w:sz w:val="28"/>
          <w:szCs w:val="28"/>
        </w:rPr>
      </w:pPr>
      <w:r>
        <w:rPr>
          <w:b/>
          <w:color w:val="E36C09"/>
          <w:sz w:val="24"/>
          <w:szCs w:val="24"/>
        </w:rPr>
        <w:t xml:space="preserve">      PRECIOS INCLUYEN </w:t>
      </w:r>
    </w:p>
    <w:p w14:paraId="2AC7AA7F" w14:textId="652B13E9" w:rsidR="004B38A5" w:rsidRDefault="005C6309" w:rsidP="005C6309">
      <w:pPr>
        <w:numPr>
          <w:ilvl w:val="1"/>
          <w:numId w:val="3"/>
        </w:numPr>
        <w:ind w:left="426" w:hanging="426"/>
        <w:rPr>
          <w:color w:val="365F91"/>
          <w:sz w:val="24"/>
          <w:szCs w:val="24"/>
        </w:rPr>
      </w:pPr>
      <w:r>
        <w:rPr>
          <w:color w:val="365F91"/>
          <w:sz w:val="24"/>
          <w:szCs w:val="24"/>
        </w:rPr>
        <w:t>3</w:t>
      </w:r>
      <w:r w:rsidR="004B38A5">
        <w:rPr>
          <w:color w:val="365F91"/>
          <w:sz w:val="24"/>
          <w:szCs w:val="24"/>
        </w:rPr>
        <w:t xml:space="preserve"> noches de alojamiento en el hotel en </w:t>
      </w:r>
      <w:r w:rsidR="004C50E2">
        <w:rPr>
          <w:color w:val="365F91"/>
          <w:sz w:val="24"/>
          <w:szCs w:val="24"/>
        </w:rPr>
        <w:t xml:space="preserve">Cairo </w:t>
      </w:r>
      <w:r w:rsidR="004B38A5">
        <w:rPr>
          <w:color w:val="365F91"/>
          <w:sz w:val="24"/>
          <w:szCs w:val="24"/>
        </w:rPr>
        <w:t xml:space="preserve">con desayuno </w:t>
      </w:r>
    </w:p>
    <w:p w14:paraId="222247B4" w14:textId="19F69C07" w:rsidR="005C6309" w:rsidRDefault="005C6309" w:rsidP="005C6309">
      <w:pPr>
        <w:numPr>
          <w:ilvl w:val="1"/>
          <w:numId w:val="3"/>
        </w:numPr>
        <w:ind w:left="426" w:hanging="426"/>
        <w:rPr>
          <w:color w:val="365F91"/>
          <w:sz w:val="24"/>
          <w:szCs w:val="24"/>
        </w:rPr>
      </w:pPr>
      <w:r>
        <w:rPr>
          <w:color w:val="365F91"/>
          <w:sz w:val="24"/>
          <w:szCs w:val="24"/>
        </w:rPr>
        <w:t xml:space="preserve">4 noches de alojamiento </w:t>
      </w:r>
      <w:r w:rsidRPr="005C6309">
        <w:rPr>
          <w:color w:val="365F91"/>
          <w:sz w:val="24"/>
          <w:szCs w:val="24"/>
        </w:rPr>
        <w:t xml:space="preserve">a bordo de crucero por el Río Nilo según categoría </w:t>
      </w:r>
      <w:r w:rsidR="00441C53">
        <w:rPr>
          <w:color w:val="365F91"/>
          <w:sz w:val="24"/>
          <w:szCs w:val="24"/>
        </w:rPr>
        <w:t xml:space="preserve">en pension completa </w:t>
      </w:r>
    </w:p>
    <w:p w14:paraId="29842C1D" w14:textId="77777777" w:rsidR="00441C53" w:rsidRDefault="00441C53" w:rsidP="005C6309">
      <w:pPr>
        <w:numPr>
          <w:ilvl w:val="1"/>
          <w:numId w:val="3"/>
        </w:numPr>
        <w:ind w:left="426" w:hanging="426"/>
        <w:rPr>
          <w:color w:val="365F91"/>
          <w:sz w:val="24"/>
          <w:szCs w:val="24"/>
        </w:rPr>
      </w:pPr>
      <w:r w:rsidRPr="00441C53">
        <w:rPr>
          <w:color w:val="365F91"/>
          <w:sz w:val="24"/>
          <w:szCs w:val="24"/>
        </w:rPr>
        <w:t xml:space="preserve">3 noches de alojamiento a bordo de crucero por el Lago Nasser según categoría </w:t>
      </w:r>
      <w:r>
        <w:rPr>
          <w:color w:val="365F91"/>
          <w:sz w:val="24"/>
          <w:szCs w:val="24"/>
        </w:rPr>
        <w:t xml:space="preserve">en pension completa </w:t>
      </w:r>
    </w:p>
    <w:p w14:paraId="2909FAA4" w14:textId="3310E093" w:rsidR="004B38A5" w:rsidRPr="00441C53" w:rsidRDefault="004B38A5" w:rsidP="005C6309">
      <w:pPr>
        <w:numPr>
          <w:ilvl w:val="1"/>
          <w:numId w:val="3"/>
        </w:numPr>
        <w:ind w:left="426" w:hanging="426"/>
        <w:rPr>
          <w:color w:val="365F91"/>
          <w:sz w:val="24"/>
          <w:szCs w:val="24"/>
        </w:rPr>
      </w:pPr>
      <w:r w:rsidRPr="00441C53">
        <w:rPr>
          <w:color w:val="365F91"/>
          <w:sz w:val="24"/>
          <w:szCs w:val="24"/>
        </w:rPr>
        <w:t xml:space="preserve">Todos los traslados en regular con el assistante de habla espanol o ingles </w:t>
      </w:r>
    </w:p>
    <w:p w14:paraId="7EE12989" w14:textId="77777777" w:rsidR="004B38A5" w:rsidRDefault="004B38A5" w:rsidP="005C6309">
      <w:pPr>
        <w:numPr>
          <w:ilvl w:val="1"/>
          <w:numId w:val="3"/>
        </w:numPr>
        <w:ind w:left="426" w:hanging="426"/>
        <w:rPr>
          <w:color w:val="365F91"/>
          <w:sz w:val="24"/>
          <w:szCs w:val="24"/>
        </w:rPr>
      </w:pPr>
      <w:r>
        <w:rPr>
          <w:color w:val="365F91"/>
          <w:sz w:val="24"/>
          <w:szCs w:val="24"/>
        </w:rPr>
        <w:t>Guia local de habla hispana para todas las visitas indicadas en el programa</w:t>
      </w:r>
    </w:p>
    <w:p w14:paraId="1F03634F" w14:textId="763FCD94" w:rsidR="004B38A5" w:rsidRDefault="004B38A5" w:rsidP="005C6309">
      <w:pPr>
        <w:numPr>
          <w:ilvl w:val="1"/>
          <w:numId w:val="3"/>
        </w:numPr>
        <w:ind w:left="426" w:hanging="426"/>
        <w:rPr>
          <w:color w:val="365F91"/>
          <w:sz w:val="24"/>
          <w:szCs w:val="24"/>
        </w:rPr>
      </w:pPr>
      <w:r>
        <w:rPr>
          <w:color w:val="365F91"/>
          <w:sz w:val="24"/>
          <w:szCs w:val="24"/>
        </w:rPr>
        <w:t>Regimen segun programa  (</w:t>
      </w:r>
      <w:r w:rsidR="00441C53">
        <w:rPr>
          <w:color w:val="365F91"/>
          <w:sz w:val="24"/>
          <w:szCs w:val="24"/>
        </w:rPr>
        <w:t>10</w:t>
      </w:r>
      <w:r w:rsidR="004C50E2">
        <w:rPr>
          <w:color w:val="365F91"/>
          <w:sz w:val="24"/>
          <w:szCs w:val="24"/>
        </w:rPr>
        <w:t xml:space="preserve"> desayunos </w:t>
      </w:r>
      <w:r w:rsidR="00943A6A">
        <w:rPr>
          <w:color w:val="365F91"/>
          <w:sz w:val="24"/>
          <w:szCs w:val="24"/>
        </w:rPr>
        <w:t xml:space="preserve"> + </w:t>
      </w:r>
      <w:r w:rsidR="00441C53">
        <w:rPr>
          <w:color w:val="365F91"/>
          <w:sz w:val="24"/>
          <w:szCs w:val="24"/>
        </w:rPr>
        <w:t>6</w:t>
      </w:r>
      <w:r w:rsidR="001A3023">
        <w:rPr>
          <w:color w:val="365F91"/>
          <w:sz w:val="24"/>
          <w:szCs w:val="24"/>
        </w:rPr>
        <w:t xml:space="preserve"> almuerzos + </w:t>
      </w:r>
      <w:r w:rsidR="00441C53">
        <w:rPr>
          <w:color w:val="365F91"/>
          <w:sz w:val="24"/>
          <w:szCs w:val="24"/>
        </w:rPr>
        <w:t>7</w:t>
      </w:r>
      <w:r w:rsidR="00943A6A">
        <w:rPr>
          <w:color w:val="365F91"/>
          <w:sz w:val="24"/>
          <w:szCs w:val="24"/>
        </w:rPr>
        <w:t xml:space="preserve"> cena</w:t>
      </w:r>
      <w:r w:rsidR="001A3023">
        <w:rPr>
          <w:color w:val="365F91"/>
          <w:sz w:val="24"/>
          <w:szCs w:val="24"/>
        </w:rPr>
        <w:t>s</w:t>
      </w:r>
      <w:r>
        <w:rPr>
          <w:color w:val="365F91"/>
          <w:sz w:val="24"/>
          <w:szCs w:val="24"/>
        </w:rPr>
        <w:t>)</w:t>
      </w:r>
    </w:p>
    <w:p w14:paraId="60058EF6" w14:textId="77777777" w:rsidR="004B38A5" w:rsidRDefault="004B38A5" w:rsidP="005C6309">
      <w:pPr>
        <w:numPr>
          <w:ilvl w:val="1"/>
          <w:numId w:val="3"/>
        </w:numPr>
        <w:ind w:left="426" w:hanging="426"/>
        <w:rPr>
          <w:color w:val="365F91"/>
          <w:sz w:val="24"/>
          <w:szCs w:val="24"/>
        </w:rPr>
      </w:pPr>
      <w:r>
        <w:rPr>
          <w:color w:val="365F91"/>
          <w:sz w:val="24"/>
          <w:szCs w:val="24"/>
        </w:rPr>
        <w:t>Visitas con entradas incluidas</w:t>
      </w:r>
    </w:p>
    <w:p w14:paraId="504A5539" w14:textId="77777777" w:rsidR="004B38A5" w:rsidRDefault="004B38A5" w:rsidP="005C6309">
      <w:pPr>
        <w:numPr>
          <w:ilvl w:val="1"/>
          <w:numId w:val="3"/>
        </w:numPr>
        <w:ind w:left="426" w:hanging="426"/>
        <w:rPr>
          <w:color w:val="365F91"/>
          <w:sz w:val="24"/>
          <w:szCs w:val="24"/>
        </w:rPr>
      </w:pPr>
      <w:r>
        <w:rPr>
          <w:color w:val="365F91"/>
          <w:sz w:val="24"/>
          <w:szCs w:val="24"/>
        </w:rPr>
        <w:t xml:space="preserve">IVA </w:t>
      </w:r>
    </w:p>
    <w:p w14:paraId="60F4EE04" w14:textId="77777777" w:rsidR="001A3023" w:rsidRDefault="004B38A5" w:rsidP="001A3023">
      <w:pPr>
        <w:numPr>
          <w:ilvl w:val="1"/>
          <w:numId w:val="3"/>
        </w:numPr>
        <w:ind w:left="426" w:hanging="426"/>
        <w:rPr>
          <w:color w:val="365F91"/>
          <w:sz w:val="24"/>
          <w:szCs w:val="24"/>
        </w:rPr>
      </w:pPr>
      <w:r>
        <w:rPr>
          <w:color w:val="365F91"/>
          <w:sz w:val="24"/>
          <w:szCs w:val="24"/>
        </w:rPr>
        <w:t>Trayectos en minibús o bus con A/C, en función del número de pasajeros</w:t>
      </w:r>
    </w:p>
    <w:p w14:paraId="170CCEF9" w14:textId="77777777" w:rsidR="001A3023" w:rsidRDefault="001A3023" w:rsidP="001A3023">
      <w:pPr>
        <w:numPr>
          <w:ilvl w:val="1"/>
          <w:numId w:val="3"/>
        </w:numPr>
        <w:ind w:left="426" w:hanging="426"/>
        <w:rPr>
          <w:color w:val="365F91"/>
          <w:sz w:val="24"/>
          <w:szCs w:val="24"/>
        </w:rPr>
      </w:pPr>
      <w:r w:rsidRPr="001A3023">
        <w:rPr>
          <w:color w:val="365F91"/>
          <w:sz w:val="24"/>
          <w:szCs w:val="24"/>
        </w:rPr>
        <w:t>Medio día de visitas a las Tres Pirámides de Guiza, a la Eterna Esfinge y al Templo del Valle de Kefrén.</w:t>
      </w:r>
    </w:p>
    <w:p w14:paraId="7CEA7F18" w14:textId="52C97EA8" w:rsidR="001A3023" w:rsidRPr="001A3023" w:rsidRDefault="001A3023" w:rsidP="001A3023">
      <w:pPr>
        <w:numPr>
          <w:ilvl w:val="1"/>
          <w:numId w:val="3"/>
        </w:numPr>
        <w:ind w:left="426" w:hanging="426"/>
        <w:rPr>
          <w:color w:val="365F91"/>
          <w:sz w:val="24"/>
          <w:szCs w:val="24"/>
        </w:rPr>
      </w:pPr>
      <w:r w:rsidRPr="001A3023">
        <w:rPr>
          <w:color w:val="365F91"/>
          <w:sz w:val="24"/>
          <w:szCs w:val="24"/>
        </w:rPr>
        <w:t>Las visitas incluidas del crucero:-</w:t>
      </w:r>
    </w:p>
    <w:p w14:paraId="4B1AA3DE" w14:textId="77777777" w:rsidR="001A3023" w:rsidRPr="001A3023" w:rsidRDefault="001A3023" w:rsidP="001A3023">
      <w:pPr>
        <w:ind w:firstLine="426"/>
        <w:rPr>
          <w:color w:val="365F91"/>
          <w:sz w:val="24"/>
          <w:szCs w:val="24"/>
        </w:rPr>
      </w:pPr>
      <w:r w:rsidRPr="001A3023">
        <w:rPr>
          <w:color w:val="365F91"/>
          <w:sz w:val="24"/>
          <w:szCs w:val="24"/>
        </w:rPr>
        <w:t>En Asuán: El Templo de Filae, la Alta Presa y un Paseo en una Faluca.</w:t>
      </w:r>
    </w:p>
    <w:p w14:paraId="580D6812" w14:textId="77777777" w:rsidR="001A3023" w:rsidRPr="001A3023" w:rsidRDefault="001A3023" w:rsidP="001A3023">
      <w:pPr>
        <w:ind w:firstLine="426"/>
        <w:rPr>
          <w:color w:val="365F91"/>
          <w:sz w:val="24"/>
          <w:szCs w:val="24"/>
        </w:rPr>
      </w:pPr>
      <w:r w:rsidRPr="001A3023">
        <w:rPr>
          <w:color w:val="365F91"/>
          <w:sz w:val="24"/>
          <w:szCs w:val="24"/>
        </w:rPr>
        <w:t>En Kom Ombo: El Templo de Kom Ombo.</w:t>
      </w:r>
    </w:p>
    <w:p w14:paraId="155E4E03" w14:textId="77777777" w:rsidR="001A3023" w:rsidRPr="001A3023" w:rsidRDefault="001A3023" w:rsidP="001A3023">
      <w:pPr>
        <w:ind w:firstLine="426"/>
        <w:rPr>
          <w:color w:val="365F91"/>
          <w:sz w:val="24"/>
          <w:szCs w:val="24"/>
        </w:rPr>
      </w:pPr>
      <w:r w:rsidRPr="001A3023">
        <w:rPr>
          <w:color w:val="365F91"/>
          <w:sz w:val="24"/>
          <w:szCs w:val="24"/>
        </w:rPr>
        <w:t>En Edfu: El Templo de Edfu.</w:t>
      </w:r>
    </w:p>
    <w:p w14:paraId="75A139A1" w14:textId="77777777" w:rsidR="001A3023" w:rsidRDefault="001A3023" w:rsidP="001A3023">
      <w:pPr>
        <w:ind w:left="426"/>
        <w:rPr>
          <w:color w:val="365F91"/>
          <w:sz w:val="24"/>
          <w:szCs w:val="24"/>
        </w:rPr>
      </w:pPr>
      <w:r w:rsidRPr="001A3023">
        <w:rPr>
          <w:color w:val="365F91"/>
          <w:sz w:val="24"/>
          <w:szCs w:val="24"/>
        </w:rPr>
        <w:t>En Luxor: La Orilla Oriental; los Templos de Luxor y Karnak.Botánico. A continuación, visita a la Alta Presa de Asuán y al Templo de Filae.</w:t>
      </w:r>
    </w:p>
    <w:p w14:paraId="4ACB4F30" w14:textId="60817524" w:rsidR="00AC7295" w:rsidRPr="00B720BC" w:rsidRDefault="001A3023" w:rsidP="00AC7295">
      <w:pPr>
        <w:pStyle w:val="ListeParagraf"/>
        <w:numPr>
          <w:ilvl w:val="0"/>
          <w:numId w:val="7"/>
        </w:numPr>
        <w:ind w:left="426" w:hanging="426"/>
        <w:rPr>
          <w:color w:val="365F91"/>
          <w:sz w:val="24"/>
          <w:szCs w:val="24"/>
        </w:rPr>
      </w:pPr>
      <w:r w:rsidRPr="001A3023">
        <w:rPr>
          <w:color w:val="365F91"/>
          <w:sz w:val="24"/>
          <w:szCs w:val="24"/>
        </w:rPr>
        <w:t xml:space="preserve">Los vuelos domésticos CAI – </w:t>
      </w:r>
      <w:r w:rsidR="00441C53">
        <w:rPr>
          <w:color w:val="365F91"/>
          <w:sz w:val="24"/>
          <w:szCs w:val="24"/>
        </w:rPr>
        <w:t xml:space="preserve">LUX </w:t>
      </w:r>
      <w:r w:rsidRPr="001A3023">
        <w:rPr>
          <w:color w:val="365F91"/>
          <w:sz w:val="24"/>
          <w:szCs w:val="24"/>
        </w:rPr>
        <w:t xml:space="preserve">/ </w:t>
      </w:r>
      <w:r w:rsidR="00441C53">
        <w:rPr>
          <w:color w:val="365F91"/>
          <w:sz w:val="24"/>
          <w:szCs w:val="24"/>
        </w:rPr>
        <w:t>ASW</w:t>
      </w:r>
      <w:r w:rsidRPr="001A3023">
        <w:rPr>
          <w:color w:val="365F91"/>
          <w:sz w:val="24"/>
          <w:szCs w:val="24"/>
        </w:rPr>
        <w:t xml:space="preserve"> – CAI.</w:t>
      </w:r>
    </w:p>
    <w:p w14:paraId="06F72079" w14:textId="77777777" w:rsidR="001A3023" w:rsidRDefault="001A3023" w:rsidP="001A3023">
      <w:pPr>
        <w:pStyle w:val="ListeParagraf"/>
        <w:numPr>
          <w:ilvl w:val="0"/>
          <w:numId w:val="7"/>
        </w:numPr>
        <w:ind w:left="426" w:hanging="426"/>
        <w:rPr>
          <w:color w:val="365F91"/>
          <w:sz w:val="24"/>
          <w:szCs w:val="24"/>
        </w:rPr>
      </w:pPr>
      <w:r w:rsidRPr="001A3023">
        <w:rPr>
          <w:color w:val="365F91"/>
          <w:sz w:val="24"/>
          <w:szCs w:val="24"/>
        </w:rPr>
        <w:t>(Nota 1: Los horarios de los vuelos domésticos dependen de las visitas confirmadas y la disponibilidad).</w:t>
      </w:r>
    </w:p>
    <w:p w14:paraId="40D8AD8D" w14:textId="77777777" w:rsidR="00441C53" w:rsidRDefault="001A3023" w:rsidP="00441C53">
      <w:pPr>
        <w:pStyle w:val="ListeParagraf"/>
        <w:numPr>
          <w:ilvl w:val="0"/>
          <w:numId w:val="7"/>
        </w:numPr>
        <w:ind w:left="426" w:hanging="426"/>
        <w:rPr>
          <w:color w:val="365F91"/>
          <w:sz w:val="24"/>
          <w:szCs w:val="24"/>
        </w:rPr>
      </w:pPr>
      <w:r w:rsidRPr="001A3023">
        <w:rPr>
          <w:color w:val="365F91"/>
          <w:sz w:val="24"/>
          <w:szCs w:val="24"/>
        </w:rPr>
        <w:lastRenderedPageBreak/>
        <w:t>(Nota 2: Tenemos el derecho del cambio en el orden de las visitas según los horarios de los vuelos domésticos).</w:t>
      </w:r>
    </w:p>
    <w:p w14:paraId="43E80726" w14:textId="77777777" w:rsidR="00441C53" w:rsidRDefault="00441C53" w:rsidP="00441C53">
      <w:pPr>
        <w:pStyle w:val="ListeParagraf"/>
        <w:numPr>
          <w:ilvl w:val="0"/>
          <w:numId w:val="7"/>
        </w:numPr>
        <w:ind w:left="426" w:hanging="426"/>
        <w:rPr>
          <w:color w:val="365F91"/>
          <w:sz w:val="24"/>
          <w:szCs w:val="24"/>
        </w:rPr>
      </w:pPr>
      <w:r w:rsidRPr="00441C53">
        <w:rPr>
          <w:color w:val="365F91"/>
          <w:sz w:val="24"/>
          <w:szCs w:val="24"/>
        </w:rPr>
        <w:t>Las visitas mencionadas según el itinerario del crucero por el Lago Nasser.</w:t>
      </w:r>
    </w:p>
    <w:p w14:paraId="403AE4BA" w14:textId="77777777" w:rsidR="00B7390D" w:rsidRDefault="00B7390D" w:rsidP="004B38A5">
      <w:pPr>
        <w:rPr>
          <w:b/>
          <w:color w:val="365F91"/>
        </w:rPr>
      </w:pPr>
    </w:p>
    <w:p w14:paraId="2EB6E47B" w14:textId="77777777" w:rsidR="004B38A5" w:rsidRPr="00030F9A" w:rsidRDefault="004B38A5" w:rsidP="004B38A5">
      <w:pPr>
        <w:ind w:left="-284"/>
        <w:rPr>
          <w:b/>
          <w:color w:val="E36C0A" w:themeColor="accent6" w:themeShade="BF"/>
          <w:sz w:val="24"/>
          <w:szCs w:val="24"/>
        </w:rPr>
      </w:pPr>
      <w:bookmarkStart w:id="3" w:name="_heading=h.1ci93xb" w:colFirst="0" w:colLast="0"/>
      <w:bookmarkEnd w:id="3"/>
      <w:r w:rsidRPr="00701B13">
        <w:rPr>
          <w:b/>
          <w:color w:val="E36C0A" w:themeColor="accent6" w:themeShade="BF"/>
          <w:sz w:val="24"/>
          <w:szCs w:val="24"/>
        </w:rPr>
        <w:t xml:space="preserve">PRECIOS NO INCLUYEN </w:t>
      </w:r>
    </w:p>
    <w:p w14:paraId="39681BB3" w14:textId="77777777" w:rsidR="004B38A5" w:rsidRPr="004643C8" w:rsidRDefault="004B38A5" w:rsidP="005C6309">
      <w:pPr>
        <w:numPr>
          <w:ilvl w:val="0"/>
          <w:numId w:val="6"/>
        </w:numPr>
        <w:tabs>
          <w:tab w:val="left" w:pos="1134"/>
        </w:tabs>
        <w:ind w:left="426" w:hanging="426"/>
        <w:jc w:val="both"/>
        <w:rPr>
          <w:b/>
          <w:color w:val="365F91"/>
          <w:sz w:val="24"/>
          <w:szCs w:val="24"/>
        </w:rPr>
      </w:pPr>
      <w:r>
        <w:rPr>
          <w:color w:val="365F91"/>
          <w:sz w:val="24"/>
          <w:szCs w:val="24"/>
        </w:rPr>
        <w:t xml:space="preserve">Gastos personales y extras </w:t>
      </w:r>
    </w:p>
    <w:p w14:paraId="69FB73C6" w14:textId="77777777" w:rsidR="004B38A5" w:rsidRPr="00167F35" w:rsidRDefault="004B38A5" w:rsidP="005C6309">
      <w:pPr>
        <w:numPr>
          <w:ilvl w:val="0"/>
          <w:numId w:val="6"/>
        </w:numPr>
        <w:tabs>
          <w:tab w:val="left" w:pos="1134"/>
        </w:tabs>
        <w:ind w:left="426" w:hanging="426"/>
        <w:rPr>
          <w:color w:val="365F91"/>
          <w:sz w:val="24"/>
          <w:szCs w:val="24"/>
        </w:rPr>
      </w:pPr>
      <w:r w:rsidRPr="00BB28E8">
        <w:rPr>
          <w:color w:val="365F91"/>
        </w:rPr>
        <w:t xml:space="preserve">Propinas a choferes y guias </w:t>
      </w:r>
      <w:r>
        <w:rPr>
          <w:color w:val="365F91"/>
        </w:rPr>
        <w:t xml:space="preserve">al criterio del pasajero </w:t>
      </w:r>
      <w:r w:rsidRPr="00EF41EE">
        <w:rPr>
          <w:color w:val="365F91"/>
          <w:sz w:val="24"/>
          <w:szCs w:val="24"/>
        </w:rPr>
        <w:t>( pago en destino /  para tener en cuenta ; recomendamos  a guias de 3.-usd a 5.-usd y a choferes de 2.-usd a 3.-usd por dia por persona)</w:t>
      </w:r>
    </w:p>
    <w:p w14:paraId="5D680959" w14:textId="77777777" w:rsidR="004C50E2" w:rsidRDefault="004B38A5" w:rsidP="005C6309">
      <w:pPr>
        <w:numPr>
          <w:ilvl w:val="0"/>
          <w:numId w:val="6"/>
        </w:numPr>
        <w:tabs>
          <w:tab w:val="left" w:pos="1134"/>
        </w:tabs>
        <w:ind w:left="426" w:hanging="426"/>
        <w:rPr>
          <w:color w:val="365F91"/>
          <w:sz w:val="24"/>
          <w:szCs w:val="24"/>
        </w:rPr>
      </w:pPr>
      <w:r>
        <w:rPr>
          <w:color w:val="365F91"/>
        </w:rPr>
        <w:t xml:space="preserve">Excursiones opcionales </w:t>
      </w:r>
    </w:p>
    <w:p w14:paraId="1B6D68E4" w14:textId="77777777" w:rsidR="00B7390D" w:rsidRDefault="004C50E2" w:rsidP="00B7390D">
      <w:pPr>
        <w:numPr>
          <w:ilvl w:val="0"/>
          <w:numId w:val="6"/>
        </w:numPr>
        <w:tabs>
          <w:tab w:val="left" w:pos="1134"/>
        </w:tabs>
        <w:ind w:left="426" w:hanging="426"/>
        <w:rPr>
          <w:color w:val="365F91"/>
          <w:sz w:val="24"/>
          <w:szCs w:val="24"/>
        </w:rPr>
      </w:pPr>
      <w:r w:rsidRPr="004C50E2">
        <w:rPr>
          <w:color w:val="365F91"/>
          <w:sz w:val="24"/>
          <w:szCs w:val="24"/>
        </w:rPr>
        <w:t xml:space="preserve">Visado de entrada a Egipto 30 US $ por persona "Pago en Destino". </w:t>
      </w:r>
    </w:p>
    <w:p w14:paraId="2E561DD7" w14:textId="77777777" w:rsidR="00441C53" w:rsidRDefault="001A3023" w:rsidP="00441C53">
      <w:pPr>
        <w:numPr>
          <w:ilvl w:val="0"/>
          <w:numId w:val="6"/>
        </w:numPr>
        <w:tabs>
          <w:tab w:val="left" w:pos="1134"/>
        </w:tabs>
        <w:ind w:left="426" w:hanging="426"/>
        <w:rPr>
          <w:color w:val="365F91"/>
          <w:sz w:val="24"/>
          <w:szCs w:val="24"/>
        </w:rPr>
      </w:pPr>
      <w:r w:rsidRPr="00B7390D">
        <w:rPr>
          <w:color w:val="365F91" w:themeColor="accent1" w:themeShade="BF"/>
          <w:sz w:val="24"/>
          <w:szCs w:val="24"/>
          <w:lang w:val="es-ES_tradnl"/>
        </w:rPr>
        <w:t>Propinas durante el crucero por el Nilo ; Categoria Primera : por persona  45 US $, Categoria Superior  : por persona  60 US $ y Categoria Lujo : por persona 80 US $ por persona "Pago en Destino/Excepto el Guía".</w:t>
      </w:r>
    </w:p>
    <w:p w14:paraId="3FC4CFE6" w14:textId="489E7CE3" w:rsidR="00441C53" w:rsidRPr="00441C53" w:rsidRDefault="00441C53" w:rsidP="00441C53">
      <w:pPr>
        <w:numPr>
          <w:ilvl w:val="0"/>
          <w:numId w:val="6"/>
        </w:numPr>
        <w:tabs>
          <w:tab w:val="left" w:pos="1134"/>
        </w:tabs>
        <w:ind w:left="426" w:hanging="426"/>
        <w:rPr>
          <w:color w:val="365F91"/>
          <w:sz w:val="24"/>
          <w:szCs w:val="24"/>
        </w:rPr>
      </w:pPr>
      <w:r w:rsidRPr="00441C53">
        <w:rPr>
          <w:color w:val="365F91"/>
          <w:sz w:val="24"/>
          <w:szCs w:val="24"/>
        </w:rPr>
        <w:t>Propinas durante el crucero por el Lago Nasser 35 US $ por persona "Pago en Destino/Excepto el Guía".</w:t>
      </w:r>
    </w:p>
    <w:p w14:paraId="1C40A582" w14:textId="77777777" w:rsidR="004B38A5" w:rsidRDefault="004B38A5" w:rsidP="004B38A5">
      <w:pPr>
        <w:pBdr>
          <w:top w:val="nil"/>
          <w:left w:val="nil"/>
          <w:bottom w:val="nil"/>
          <w:right w:val="nil"/>
          <w:between w:val="nil"/>
        </w:pBdr>
        <w:rPr>
          <w:color w:val="000000"/>
        </w:rPr>
      </w:pPr>
    </w:p>
    <w:p w14:paraId="771A3581" w14:textId="77777777" w:rsidR="004B38A5" w:rsidRDefault="004B38A5" w:rsidP="004B38A5">
      <w:pPr>
        <w:rPr>
          <w:b/>
          <w:color w:val="E36C09"/>
          <w:sz w:val="24"/>
          <w:szCs w:val="24"/>
        </w:rPr>
      </w:pPr>
      <w:r>
        <w:rPr>
          <w:b/>
          <w:color w:val="E36C09"/>
          <w:sz w:val="24"/>
          <w:szCs w:val="24"/>
        </w:rPr>
        <w:t xml:space="preserve">NOTAS IMPORTANTES </w:t>
      </w:r>
    </w:p>
    <w:p w14:paraId="4383886E"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 xml:space="preserve">El orden de las visitas y excursiones varia segun el dia de llegada o puede variar segun multiples factores , pero se conserva la totalidad de las mismas </w:t>
      </w:r>
    </w:p>
    <w:p w14:paraId="2815B376" w14:textId="77777777" w:rsidR="004B38A5" w:rsidRDefault="004B38A5" w:rsidP="004B38A5">
      <w:pPr>
        <w:numPr>
          <w:ilvl w:val="0"/>
          <w:numId w:val="4"/>
        </w:numPr>
        <w:pBdr>
          <w:top w:val="nil"/>
          <w:left w:val="nil"/>
          <w:bottom w:val="nil"/>
          <w:right w:val="nil"/>
          <w:between w:val="nil"/>
        </w:pBdr>
        <w:jc w:val="both"/>
        <w:rPr>
          <w:b/>
          <w:color w:val="366091"/>
          <w:sz w:val="24"/>
          <w:szCs w:val="24"/>
        </w:rPr>
      </w:pPr>
      <w:r>
        <w:rPr>
          <w:b/>
          <w:color w:val="366091"/>
          <w:sz w:val="24"/>
          <w:szCs w:val="24"/>
        </w:rPr>
        <w:t xml:space="preserve">D = Desayuno , A = Almuerzo , C = Cena </w:t>
      </w:r>
    </w:p>
    <w:p w14:paraId="639284FD"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 xml:space="preserve">La cama de la tercera persona en las habitaciones triples , es cama plegable </w:t>
      </w:r>
    </w:p>
    <w:p w14:paraId="0704D6EC"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Como norma general, el horario de check-in en los hoteles es a partir de las 14:00 horas. La hora de check-out es a las 12:00 horas.</w:t>
      </w:r>
    </w:p>
    <w:p w14:paraId="08BEE93C" w14:textId="14537006" w:rsidR="001A3023" w:rsidRDefault="001A3023" w:rsidP="004B38A5">
      <w:pPr>
        <w:numPr>
          <w:ilvl w:val="0"/>
          <w:numId w:val="4"/>
        </w:numPr>
        <w:pBdr>
          <w:top w:val="nil"/>
          <w:left w:val="nil"/>
          <w:bottom w:val="nil"/>
          <w:right w:val="nil"/>
          <w:between w:val="nil"/>
        </w:pBdr>
        <w:jc w:val="both"/>
        <w:rPr>
          <w:color w:val="366091"/>
          <w:sz w:val="24"/>
          <w:szCs w:val="24"/>
        </w:rPr>
      </w:pPr>
      <w:r w:rsidRPr="001A3023">
        <w:rPr>
          <w:color w:val="366091"/>
          <w:sz w:val="24"/>
          <w:szCs w:val="24"/>
        </w:rPr>
        <w:t>En la Nochebuena 23 – 24 de Diciembre y la Nochevieja 31 de Diciembre – 01 de Enero podría existir una Cena de Gala obligatoria o voluntaria según la categoría elegida. Por favor, consúltennos el precio de la misma en el caso de que sea obligatoria o voluntaria.</w:t>
      </w:r>
    </w:p>
    <w:p w14:paraId="47B7B0DF" w14:textId="77777777" w:rsidR="004B38A5" w:rsidRDefault="004B38A5" w:rsidP="004B38A5">
      <w:pPr>
        <w:rPr>
          <w:b/>
          <w:color w:val="365F91"/>
          <w:sz w:val="28"/>
          <w:szCs w:val="28"/>
        </w:rPr>
      </w:pPr>
    </w:p>
    <w:p w14:paraId="6C8AE119" w14:textId="77777777" w:rsidR="004B38A5" w:rsidRDefault="004B38A5" w:rsidP="004B38A5">
      <w:pPr>
        <w:rPr>
          <w:b/>
          <w:color w:val="365F91"/>
          <w:sz w:val="28"/>
          <w:szCs w:val="28"/>
        </w:rPr>
      </w:pPr>
    </w:p>
    <w:sectPr w:rsidR="004B38A5">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D1592" w14:textId="77777777" w:rsidR="007E137F" w:rsidRDefault="007E137F">
      <w:r>
        <w:separator/>
      </w:r>
    </w:p>
  </w:endnote>
  <w:endnote w:type="continuationSeparator" w:id="0">
    <w:p w14:paraId="68AF1089" w14:textId="77777777" w:rsidR="007E137F" w:rsidRDefault="007E1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4703A9D-98FD-4F6A-8038-A91B46E369B2}"/>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407BA145-A57C-438B-A196-DAD267ECFE8A}"/>
    <w:embedBold r:id="rId3" w:fontKey="{DDD248DE-702F-4F83-9BE0-342B45A3D259}"/>
    <w:embedItalic r:id="rId4" w:fontKey="{3596F688-1AB5-4776-B98F-383A8CDF49C5}"/>
    <w:embedBoldItalic r:id="rId5" w:fontKey="{CDCC0CAA-CD15-4F72-9C77-34DEFA01A669}"/>
  </w:font>
  <w:font w:name="Lucida Sans">
    <w:panose1 w:val="020B0602030504020204"/>
    <w:charset w:val="00"/>
    <w:family w:val="swiss"/>
    <w:pitch w:val="variable"/>
    <w:sig w:usb0="00000003" w:usb1="00000000" w:usb2="00000000" w:usb3="00000000" w:csb0="00000001" w:csb1="00000000"/>
    <w:embedRegular r:id="rId6" w:fontKey="{EF835E62-F2B1-4AC6-8B98-3D2B8CBB1687}"/>
  </w:font>
  <w:font w:name="Tahoma">
    <w:panose1 w:val="020B0604030504040204"/>
    <w:charset w:val="A2"/>
    <w:family w:val="swiss"/>
    <w:pitch w:val="variable"/>
    <w:sig w:usb0="E1002EFF" w:usb1="C000605B" w:usb2="00000029" w:usb3="00000000" w:csb0="000101FF" w:csb1="00000000"/>
    <w:embedRegular r:id="rId7" w:fontKey="{DC4D04A3-434C-438E-93E8-A00EB59411D3}"/>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394B4034-2585-46B8-BE8F-9FFAC288915C}"/>
    <w:embedItalic r:id="rId9" w:fontKey="{2B552D9B-626E-454A-8627-3B78884A064B}"/>
  </w:font>
  <w:font w:name="Cambria">
    <w:panose1 w:val="02040503050406030204"/>
    <w:charset w:val="A2"/>
    <w:family w:val="roman"/>
    <w:pitch w:val="variable"/>
    <w:sig w:usb0="E00006FF" w:usb1="420024FF" w:usb2="02000000" w:usb3="00000000" w:csb0="0000019F" w:csb1="00000000"/>
    <w:embedRegular r:id="rId10" w:fontKey="{58A8CF48-0CC6-442C-AE61-5941BEA493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982B3" w14:textId="77777777" w:rsidR="007E137F" w:rsidRDefault="007E137F">
      <w:r>
        <w:separator/>
      </w:r>
    </w:p>
  </w:footnote>
  <w:footnote w:type="continuationSeparator" w:id="0">
    <w:p w14:paraId="51B18846" w14:textId="77777777" w:rsidR="007E137F" w:rsidRDefault="007E13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8333909"/>
    <w:multiLevelType w:val="hybridMultilevel"/>
    <w:tmpl w:val="E4E8465E"/>
    <w:lvl w:ilvl="0" w:tplc="F8A224B2">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4"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B39053B"/>
    <w:multiLevelType w:val="hybridMultilevel"/>
    <w:tmpl w:val="1B841CAA"/>
    <w:lvl w:ilvl="0" w:tplc="13DE7B7E">
      <w:start w:val="1"/>
      <w:numFmt w:val="bullet"/>
      <w:lvlText w:val=""/>
      <w:lvlJc w:val="left"/>
      <w:pPr>
        <w:ind w:left="731" w:hanging="360"/>
      </w:pPr>
      <w:rPr>
        <w:rFonts w:ascii="Symbol" w:hAnsi="Symbol" w:hint="default"/>
        <w:color w:val="C00000"/>
      </w:rPr>
    </w:lvl>
    <w:lvl w:ilvl="1" w:tplc="041F0003" w:tentative="1">
      <w:start w:val="1"/>
      <w:numFmt w:val="bullet"/>
      <w:lvlText w:val="o"/>
      <w:lvlJc w:val="left"/>
      <w:pPr>
        <w:ind w:left="1451" w:hanging="360"/>
      </w:pPr>
      <w:rPr>
        <w:rFonts w:ascii="Courier New" w:hAnsi="Courier New" w:cs="Courier New" w:hint="default"/>
      </w:rPr>
    </w:lvl>
    <w:lvl w:ilvl="2" w:tplc="041F0005" w:tentative="1">
      <w:start w:val="1"/>
      <w:numFmt w:val="bullet"/>
      <w:lvlText w:val=""/>
      <w:lvlJc w:val="left"/>
      <w:pPr>
        <w:ind w:left="2171" w:hanging="360"/>
      </w:pPr>
      <w:rPr>
        <w:rFonts w:ascii="Wingdings" w:hAnsi="Wingdings" w:hint="default"/>
      </w:rPr>
    </w:lvl>
    <w:lvl w:ilvl="3" w:tplc="041F0001" w:tentative="1">
      <w:start w:val="1"/>
      <w:numFmt w:val="bullet"/>
      <w:lvlText w:val=""/>
      <w:lvlJc w:val="left"/>
      <w:pPr>
        <w:ind w:left="2891" w:hanging="360"/>
      </w:pPr>
      <w:rPr>
        <w:rFonts w:ascii="Symbol" w:hAnsi="Symbol" w:hint="default"/>
      </w:rPr>
    </w:lvl>
    <w:lvl w:ilvl="4" w:tplc="041F0003" w:tentative="1">
      <w:start w:val="1"/>
      <w:numFmt w:val="bullet"/>
      <w:lvlText w:val="o"/>
      <w:lvlJc w:val="left"/>
      <w:pPr>
        <w:ind w:left="3611" w:hanging="360"/>
      </w:pPr>
      <w:rPr>
        <w:rFonts w:ascii="Courier New" w:hAnsi="Courier New" w:cs="Courier New" w:hint="default"/>
      </w:rPr>
    </w:lvl>
    <w:lvl w:ilvl="5" w:tplc="041F0005" w:tentative="1">
      <w:start w:val="1"/>
      <w:numFmt w:val="bullet"/>
      <w:lvlText w:val=""/>
      <w:lvlJc w:val="left"/>
      <w:pPr>
        <w:ind w:left="4331" w:hanging="360"/>
      </w:pPr>
      <w:rPr>
        <w:rFonts w:ascii="Wingdings" w:hAnsi="Wingdings" w:hint="default"/>
      </w:rPr>
    </w:lvl>
    <w:lvl w:ilvl="6" w:tplc="041F0001" w:tentative="1">
      <w:start w:val="1"/>
      <w:numFmt w:val="bullet"/>
      <w:lvlText w:val=""/>
      <w:lvlJc w:val="left"/>
      <w:pPr>
        <w:ind w:left="5051" w:hanging="360"/>
      </w:pPr>
      <w:rPr>
        <w:rFonts w:ascii="Symbol" w:hAnsi="Symbol" w:hint="default"/>
      </w:rPr>
    </w:lvl>
    <w:lvl w:ilvl="7" w:tplc="041F0003" w:tentative="1">
      <w:start w:val="1"/>
      <w:numFmt w:val="bullet"/>
      <w:lvlText w:val="o"/>
      <w:lvlJc w:val="left"/>
      <w:pPr>
        <w:ind w:left="5771" w:hanging="360"/>
      </w:pPr>
      <w:rPr>
        <w:rFonts w:ascii="Courier New" w:hAnsi="Courier New" w:cs="Courier New" w:hint="default"/>
      </w:rPr>
    </w:lvl>
    <w:lvl w:ilvl="8" w:tplc="041F0005" w:tentative="1">
      <w:start w:val="1"/>
      <w:numFmt w:val="bullet"/>
      <w:lvlText w:val=""/>
      <w:lvlJc w:val="left"/>
      <w:pPr>
        <w:ind w:left="6491" w:hanging="360"/>
      </w:pPr>
      <w:rPr>
        <w:rFonts w:ascii="Wingdings" w:hAnsi="Wingdings" w:hint="default"/>
      </w:rPr>
    </w:lvl>
  </w:abstractNum>
  <w:num w:numId="1" w16cid:durableId="1153637925">
    <w:abstractNumId w:val="2"/>
  </w:num>
  <w:num w:numId="2" w16cid:durableId="179903146">
    <w:abstractNumId w:val="0"/>
  </w:num>
  <w:num w:numId="3" w16cid:durableId="2145273922">
    <w:abstractNumId w:val="5"/>
  </w:num>
  <w:num w:numId="4" w16cid:durableId="1873573204">
    <w:abstractNumId w:val="4"/>
  </w:num>
  <w:num w:numId="5" w16cid:durableId="1507789514">
    <w:abstractNumId w:val="6"/>
  </w:num>
  <w:num w:numId="6" w16cid:durableId="1929997302">
    <w:abstractNumId w:val="3"/>
  </w:num>
  <w:num w:numId="7" w16cid:durableId="815533476">
    <w:abstractNumId w:val="1"/>
  </w:num>
  <w:num w:numId="8" w16cid:durableId="14303525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F5474"/>
    <w:rsid w:val="00144DA0"/>
    <w:rsid w:val="001A3023"/>
    <w:rsid w:val="001A3DC5"/>
    <w:rsid w:val="001B2FEA"/>
    <w:rsid w:val="001B7056"/>
    <w:rsid w:val="001C15D4"/>
    <w:rsid w:val="001E40B9"/>
    <w:rsid w:val="0021247F"/>
    <w:rsid w:val="00236337"/>
    <w:rsid w:val="002F591B"/>
    <w:rsid w:val="00304F08"/>
    <w:rsid w:val="00315837"/>
    <w:rsid w:val="003F1B04"/>
    <w:rsid w:val="00426E38"/>
    <w:rsid w:val="00437173"/>
    <w:rsid w:val="00441C53"/>
    <w:rsid w:val="004B38A5"/>
    <w:rsid w:val="004C50E2"/>
    <w:rsid w:val="00556A68"/>
    <w:rsid w:val="00560067"/>
    <w:rsid w:val="00570B64"/>
    <w:rsid w:val="005C6309"/>
    <w:rsid w:val="005E56DA"/>
    <w:rsid w:val="00670084"/>
    <w:rsid w:val="006852F8"/>
    <w:rsid w:val="0068636B"/>
    <w:rsid w:val="006F1EE6"/>
    <w:rsid w:val="006F751C"/>
    <w:rsid w:val="007179DB"/>
    <w:rsid w:val="00743AB8"/>
    <w:rsid w:val="007564AF"/>
    <w:rsid w:val="00794BEB"/>
    <w:rsid w:val="007C2A9C"/>
    <w:rsid w:val="007C73E0"/>
    <w:rsid w:val="007E137F"/>
    <w:rsid w:val="007F304C"/>
    <w:rsid w:val="008063CA"/>
    <w:rsid w:val="00814B04"/>
    <w:rsid w:val="00820881"/>
    <w:rsid w:val="00857BB6"/>
    <w:rsid w:val="00881C6C"/>
    <w:rsid w:val="00884F98"/>
    <w:rsid w:val="008D42CF"/>
    <w:rsid w:val="008E643B"/>
    <w:rsid w:val="00943A6A"/>
    <w:rsid w:val="009626F3"/>
    <w:rsid w:val="009C0FE8"/>
    <w:rsid w:val="009C6C1A"/>
    <w:rsid w:val="00A144C2"/>
    <w:rsid w:val="00A70A80"/>
    <w:rsid w:val="00AC5EA8"/>
    <w:rsid w:val="00AC7295"/>
    <w:rsid w:val="00B000DA"/>
    <w:rsid w:val="00B46004"/>
    <w:rsid w:val="00B5551F"/>
    <w:rsid w:val="00B720BC"/>
    <w:rsid w:val="00B7390D"/>
    <w:rsid w:val="00BA2A6F"/>
    <w:rsid w:val="00BC362D"/>
    <w:rsid w:val="00BD5403"/>
    <w:rsid w:val="00BE765F"/>
    <w:rsid w:val="00BF0F47"/>
    <w:rsid w:val="00C22BE4"/>
    <w:rsid w:val="00C82A5F"/>
    <w:rsid w:val="00CD013F"/>
    <w:rsid w:val="00CE7666"/>
    <w:rsid w:val="00D46A72"/>
    <w:rsid w:val="00D652EB"/>
    <w:rsid w:val="00D92E48"/>
    <w:rsid w:val="00DC6EBE"/>
    <w:rsid w:val="00DD7284"/>
    <w:rsid w:val="00DE3C57"/>
    <w:rsid w:val="00DF1D3E"/>
    <w:rsid w:val="00DF5710"/>
    <w:rsid w:val="00DF5D65"/>
    <w:rsid w:val="00EC6278"/>
    <w:rsid w:val="00F337EB"/>
    <w:rsid w:val="00F40EE5"/>
    <w:rsid w:val="00F45DB3"/>
    <w:rsid w:val="00F513F4"/>
    <w:rsid w:val="00F80347"/>
    <w:rsid w:val="00FA07CA"/>
    <w:rsid w:val="00FA6C1B"/>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2222</Words>
  <Characters>10445</Characters>
  <Application>Microsoft Office Word</Application>
  <DocSecurity>0</DocSecurity>
  <Lines>282</Lines>
  <Paragraphs>186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5</cp:revision>
  <dcterms:created xsi:type="dcterms:W3CDTF">2025-12-01T10:57:00Z</dcterms:created>
  <dcterms:modified xsi:type="dcterms:W3CDTF">2025-12-03T08:25:00Z</dcterms:modified>
</cp:coreProperties>
</file>