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2233" w14:textId="77777777" w:rsidR="00721879" w:rsidRDefault="00721879" w:rsidP="00721879">
      <w:pPr>
        <w:ind w:left="708" w:firstLine="708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31FC7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NOCHES EXTRAS EN ESTAMBUL</w:t>
      </w:r>
    </w:p>
    <w:p w14:paraId="497BC7CF" w14:textId="77777777" w:rsidR="00721879" w:rsidRPr="00131FC7" w:rsidRDefault="00721879" w:rsidP="00721879">
      <w:pPr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CAD1C67" w14:textId="0497C96E" w:rsidR="00721879" w:rsidRPr="00721879" w:rsidRDefault="00721879" w:rsidP="00721879">
      <w:pPr>
        <w:rPr>
          <w:b/>
          <w:color w:val="C45911" w:themeColor="accent2" w:themeShade="BF"/>
          <w:sz w:val="24"/>
          <w:szCs w:val="24"/>
        </w:rPr>
      </w:pPr>
      <w:r w:rsidRPr="00721879">
        <w:rPr>
          <w:b/>
          <w:color w:val="C45911" w:themeColor="accent2" w:themeShade="BF"/>
          <w:sz w:val="24"/>
          <w:szCs w:val="24"/>
        </w:rPr>
        <w:t>LOS PRECIOS DE LAS NOCHES EXTRAS SON VALIDOS DESDE 01/03/2</w:t>
      </w:r>
      <w:r w:rsidR="004C2ED2">
        <w:rPr>
          <w:b/>
          <w:color w:val="C45911" w:themeColor="accent2" w:themeShade="BF"/>
          <w:sz w:val="24"/>
          <w:szCs w:val="24"/>
        </w:rPr>
        <w:t>6</w:t>
      </w:r>
      <w:r w:rsidRPr="00721879">
        <w:rPr>
          <w:b/>
          <w:color w:val="C45911" w:themeColor="accent2" w:themeShade="BF"/>
          <w:sz w:val="24"/>
          <w:szCs w:val="24"/>
        </w:rPr>
        <w:t xml:space="preserve"> HASTA 28/02/2</w:t>
      </w:r>
      <w:r w:rsidR="004C2ED2">
        <w:rPr>
          <w:b/>
          <w:color w:val="C45911" w:themeColor="accent2" w:themeShade="BF"/>
          <w:sz w:val="24"/>
          <w:szCs w:val="24"/>
        </w:rPr>
        <w:t>7</w:t>
      </w:r>
    </w:p>
    <w:p w14:paraId="08276AD8" w14:textId="77777777" w:rsidR="00721879" w:rsidRDefault="00721879" w:rsidP="00721879">
      <w:pPr>
        <w:rPr>
          <w:color w:val="1F497D"/>
        </w:rPr>
      </w:pPr>
    </w:p>
    <w:p w14:paraId="6B3AA89F" w14:textId="77777777" w:rsidR="00721879" w:rsidRPr="00721879" w:rsidRDefault="00721879" w:rsidP="00721879">
      <w:pPr>
        <w:rPr>
          <w:b/>
          <w:color w:val="C45911" w:themeColor="accent2" w:themeShade="BF"/>
          <w:sz w:val="24"/>
          <w:szCs w:val="24"/>
        </w:rPr>
      </w:pPr>
      <w:r w:rsidRPr="00721879">
        <w:rPr>
          <w:b/>
          <w:color w:val="C45911" w:themeColor="accent2" w:themeShade="BF"/>
          <w:sz w:val="24"/>
          <w:szCs w:val="24"/>
        </w:rPr>
        <w:t xml:space="preserve">CATEGORIA TURISTA </w:t>
      </w:r>
    </w:p>
    <w:p w14:paraId="458489DB" w14:textId="6A72EC6C" w:rsidR="00721879" w:rsidRDefault="00D677D4" w:rsidP="00721879">
      <w:pPr>
        <w:rPr>
          <w:color w:val="2F5496" w:themeColor="accent1" w:themeShade="BF"/>
          <w:sz w:val="24"/>
          <w:szCs w:val="24"/>
        </w:rPr>
      </w:pPr>
      <w:r w:rsidRPr="00601373">
        <w:rPr>
          <w:color w:val="2F5496" w:themeColor="accent1" w:themeShade="BF"/>
          <w:sz w:val="24"/>
          <w:szCs w:val="24"/>
        </w:rPr>
        <w:t xml:space="preserve">Wishmore o Ramada Merter o Golden Tulip o Lionel o Ramada Plaza Tekstilkent o </w:t>
      </w:r>
      <w:r>
        <w:rPr>
          <w:color w:val="2F5496" w:themeColor="accent1" w:themeShade="BF"/>
          <w:sz w:val="24"/>
          <w:szCs w:val="24"/>
        </w:rPr>
        <w:t xml:space="preserve">Uranos o </w:t>
      </w:r>
      <w:r w:rsidRPr="00601373">
        <w:rPr>
          <w:color w:val="2F5496" w:themeColor="accent1" w:themeShade="BF"/>
          <w:sz w:val="24"/>
          <w:szCs w:val="24"/>
        </w:rPr>
        <w:t>similar 5</w:t>
      </w:r>
      <w:r>
        <w:rPr>
          <w:color w:val="2F5496" w:themeColor="accent1" w:themeShade="BF"/>
          <w:sz w:val="24"/>
          <w:szCs w:val="24"/>
        </w:rPr>
        <w:t>*</w:t>
      </w:r>
    </w:p>
    <w:p w14:paraId="085EAE65" w14:textId="77777777" w:rsidR="00D677D4" w:rsidRDefault="00D677D4" w:rsidP="00721879">
      <w:pPr>
        <w:rPr>
          <w:color w:val="1F497D"/>
          <w:sz w:val="24"/>
          <w:szCs w:val="24"/>
        </w:rPr>
      </w:pPr>
    </w:p>
    <w:p w14:paraId="08A96709" w14:textId="407CECB3" w:rsidR="00721879" w:rsidRPr="00D677D4" w:rsidRDefault="00721879" w:rsidP="00721879">
      <w:pPr>
        <w:pStyle w:val="NormalWeb"/>
        <w:spacing w:before="0" w:beforeAutospacing="0" w:after="0" w:afterAutospacing="0"/>
      </w:pPr>
      <w:r w:rsidRPr="00D677D4">
        <w:rPr>
          <w:rFonts w:ascii="Calibri" w:hAnsi="Calibri" w:cs="Calibri"/>
          <w:color w:val="1F497D"/>
        </w:rPr>
        <w:t xml:space="preserve">Por persona en dbl       </w:t>
      </w:r>
      <w:r w:rsidRPr="00D677D4">
        <w:rPr>
          <w:rStyle w:val="apple-tab-span"/>
          <w:rFonts w:ascii="Calibri" w:hAnsi="Calibri" w:cs="Calibri"/>
          <w:color w:val="1F497D"/>
        </w:rPr>
        <w:tab/>
      </w:r>
      <w:r w:rsidR="004C2ED2" w:rsidRPr="00D677D4">
        <w:rPr>
          <w:rStyle w:val="apple-tab-span"/>
          <w:rFonts w:ascii="Calibri" w:hAnsi="Calibri" w:cs="Calibri"/>
          <w:color w:val="1F497D"/>
        </w:rPr>
        <w:t>50</w:t>
      </w:r>
      <w:r w:rsidRPr="00D677D4">
        <w:rPr>
          <w:rFonts w:ascii="Calibri" w:hAnsi="Calibri" w:cs="Calibri"/>
          <w:color w:val="1F497D"/>
        </w:rPr>
        <w:t>.-usd  </w:t>
      </w:r>
    </w:p>
    <w:p w14:paraId="65E27AE4" w14:textId="77777777" w:rsidR="00721879" w:rsidRPr="00D677D4" w:rsidRDefault="00721879" w:rsidP="00721879">
      <w:pPr>
        <w:pStyle w:val="NormalWeb"/>
        <w:spacing w:before="0" w:beforeAutospacing="0" w:after="0" w:afterAutospacing="0"/>
      </w:pPr>
      <w:r w:rsidRPr="00D677D4">
        <w:rPr>
          <w:rFonts w:ascii="Calibri" w:hAnsi="Calibri" w:cs="Calibri"/>
          <w:color w:val="1F497D"/>
        </w:rPr>
        <w:t>Por persona en triple</w:t>
      </w:r>
      <w:r w:rsidRPr="00D677D4">
        <w:rPr>
          <w:rStyle w:val="apple-tab-span"/>
          <w:rFonts w:ascii="Calibri" w:hAnsi="Calibri" w:cs="Calibri"/>
          <w:color w:val="1F497D"/>
        </w:rPr>
        <w:tab/>
      </w:r>
      <w:r w:rsidRPr="00D677D4">
        <w:rPr>
          <w:rFonts w:ascii="Calibri" w:hAnsi="Calibri" w:cs="Calibri"/>
          <w:color w:val="1F497D"/>
        </w:rPr>
        <w:t xml:space="preserve">    </w:t>
      </w:r>
      <w:r w:rsidRPr="00D677D4">
        <w:rPr>
          <w:rStyle w:val="apple-tab-span"/>
          <w:rFonts w:ascii="Calibri" w:hAnsi="Calibri" w:cs="Calibri"/>
          <w:color w:val="1F497D"/>
        </w:rPr>
        <w:tab/>
        <w:t>50</w:t>
      </w:r>
      <w:r w:rsidRPr="00D677D4">
        <w:rPr>
          <w:rFonts w:ascii="Calibri" w:hAnsi="Calibri" w:cs="Calibri"/>
          <w:color w:val="1F497D"/>
        </w:rPr>
        <w:t>.-usd</w:t>
      </w:r>
    </w:p>
    <w:p w14:paraId="3C9166A1" w14:textId="2EBCE2D1" w:rsidR="00721879" w:rsidRDefault="00721879" w:rsidP="00721879">
      <w:pPr>
        <w:pStyle w:val="NormalWeb"/>
        <w:spacing w:before="0" w:beforeAutospacing="0" w:after="0" w:afterAutospacing="0"/>
        <w:rPr>
          <w:rFonts w:ascii="Calibri" w:hAnsi="Calibri" w:cs="Calibri"/>
          <w:color w:val="1F497D"/>
        </w:rPr>
      </w:pPr>
      <w:r w:rsidRPr="00D677D4">
        <w:rPr>
          <w:rFonts w:ascii="Calibri" w:hAnsi="Calibri" w:cs="Calibri"/>
          <w:color w:val="1F497D"/>
        </w:rPr>
        <w:t xml:space="preserve">Supp Single                       </w:t>
      </w:r>
      <w:r w:rsidRPr="00D677D4">
        <w:rPr>
          <w:rFonts w:ascii="Calibri" w:hAnsi="Calibri" w:cs="Calibri"/>
          <w:color w:val="1F497D"/>
        </w:rPr>
        <w:tab/>
      </w:r>
      <w:r w:rsidR="00D677D4">
        <w:rPr>
          <w:rFonts w:ascii="Calibri" w:hAnsi="Calibri" w:cs="Calibri"/>
          <w:color w:val="1F497D"/>
        </w:rPr>
        <w:t>50</w:t>
      </w:r>
      <w:r w:rsidRPr="00D677D4">
        <w:rPr>
          <w:rFonts w:ascii="Calibri" w:hAnsi="Calibri" w:cs="Calibri"/>
          <w:color w:val="1F497D"/>
        </w:rPr>
        <w:t>.-usd</w:t>
      </w:r>
      <w:r>
        <w:rPr>
          <w:rFonts w:ascii="Calibri" w:hAnsi="Calibri" w:cs="Calibri"/>
          <w:color w:val="1F497D"/>
        </w:rPr>
        <w:t> </w:t>
      </w:r>
    </w:p>
    <w:p w14:paraId="311AF43F" w14:textId="77777777" w:rsidR="00721879" w:rsidRDefault="00721879" w:rsidP="00721879">
      <w:pPr>
        <w:pStyle w:val="NormalWeb"/>
        <w:spacing w:before="0" w:beforeAutospacing="0" w:after="0" w:afterAutospacing="0"/>
        <w:rPr>
          <w:rFonts w:ascii="Calibri" w:hAnsi="Calibri" w:cs="Calibri"/>
          <w:color w:val="1F497D"/>
        </w:rPr>
      </w:pPr>
    </w:p>
    <w:p w14:paraId="7218F2D8" w14:textId="77777777" w:rsidR="00721879" w:rsidRDefault="00721879" w:rsidP="00721879">
      <w:pPr>
        <w:rPr>
          <w:color w:val="1F497D"/>
        </w:rPr>
      </w:pPr>
    </w:p>
    <w:p w14:paraId="42294021" w14:textId="77777777" w:rsidR="00721879" w:rsidRPr="00721879" w:rsidRDefault="00721879" w:rsidP="00721879">
      <w:pPr>
        <w:rPr>
          <w:b/>
          <w:color w:val="C45911" w:themeColor="accent2" w:themeShade="BF"/>
          <w:sz w:val="24"/>
          <w:szCs w:val="24"/>
        </w:rPr>
      </w:pPr>
      <w:r w:rsidRPr="00721879">
        <w:rPr>
          <w:b/>
          <w:color w:val="C45911" w:themeColor="accent2" w:themeShade="BF"/>
          <w:sz w:val="24"/>
          <w:szCs w:val="24"/>
        </w:rPr>
        <w:t xml:space="preserve">CATEGORIA PRIMERA </w:t>
      </w:r>
    </w:p>
    <w:p w14:paraId="3BE15042" w14:textId="778338E0" w:rsidR="00721879" w:rsidRDefault="00D677D4" w:rsidP="00721879">
      <w:pPr>
        <w:rPr>
          <w:color w:val="2F5496" w:themeColor="accent1" w:themeShade="BF"/>
          <w:sz w:val="24"/>
          <w:szCs w:val="24"/>
        </w:rPr>
      </w:pPr>
      <w:r w:rsidRPr="00601373">
        <w:rPr>
          <w:color w:val="2F5496" w:themeColor="accent1" w:themeShade="BF"/>
          <w:sz w:val="24"/>
          <w:szCs w:val="24"/>
        </w:rPr>
        <w:t xml:space="preserve">Arts Taksim o Ramada Taksim o Nippon o </w:t>
      </w:r>
      <w:r>
        <w:rPr>
          <w:color w:val="2F5496" w:themeColor="accent1" w:themeShade="BF"/>
          <w:sz w:val="24"/>
          <w:szCs w:val="24"/>
        </w:rPr>
        <w:t>Occidental Taksim</w:t>
      </w:r>
      <w:r w:rsidRPr="00601373">
        <w:rPr>
          <w:color w:val="2F5496" w:themeColor="accent1" w:themeShade="BF"/>
          <w:sz w:val="24"/>
          <w:szCs w:val="24"/>
        </w:rPr>
        <w:t xml:space="preserve"> o </w:t>
      </w:r>
      <w:r>
        <w:rPr>
          <w:color w:val="2F5496" w:themeColor="accent1" w:themeShade="BF"/>
          <w:sz w:val="24"/>
          <w:szCs w:val="24"/>
        </w:rPr>
        <w:t xml:space="preserve">Lamartine o </w:t>
      </w:r>
      <w:r w:rsidRPr="00601373">
        <w:rPr>
          <w:color w:val="2F5496" w:themeColor="accent1" w:themeShade="BF"/>
          <w:sz w:val="24"/>
          <w:szCs w:val="24"/>
        </w:rPr>
        <w:t>similar 4*</w:t>
      </w:r>
    </w:p>
    <w:p w14:paraId="3F7D417D" w14:textId="77777777" w:rsidR="00D677D4" w:rsidRDefault="00D677D4" w:rsidP="00721879">
      <w:pPr>
        <w:rPr>
          <w:color w:val="1F497D"/>
          <w:sz w:val="24"/>
          <w:szCs w:val="24"/>
        </w:rPr>
      </w:pPr>
    </w:p>
    <w:p w14:paraId="4DD0B9BC" w14:textId="4AA58E8C" w:rsidR="00721879" w:rsidRPr="00D677D4" w:rsidRDefault="00721879" w:rsidP="00721879">
      <w:pPr>
        <w:pStyle w:val="NormalWeb"/>
        <w:spacing w:before="0" w:beforeAutospacing="0" w:after="0" w:afterAutospacing="0"/>
      </w:pPr>
      <w:r w:rsidRPr="00D677D4">
        <w:rPr>
          <w:rFonts w:ascii="Calibri" w:hAnsi="Calibri" w:cs="Calibri"/>
          <w:color w:val="1F497D"/>
        </w:rPr>
        <w:t xml:space="preserve">Por persona en dbl       </w:t>
      </w:r>
      <w:r w:rsidRPr="00D677D4">
        <w:rPr>
          <w:rStyle w:val="apple-tab-span"/>
          <w:rFonts w:ascii="Calibri" w:hAnsi="Calibri" w:cs="Calibri"/>
          <w:color w:val="1F497D"/>
        </w:rPr>
        <w:tab/>
      </w:r>
      <w:r w:rsidR="00D677D4">
        <w:rPr>
          <w:rStyle w:val="apple-tab-span"/>
          <w:rFonts w:ascii="Calibri" w:hAnsi="Calibri" w:cs="Calibri"/>
          <w:color w:val="1F497D"/>
        </w:rPr>
        <w:t>8</w:t>
      </w:r>
      <w:r w:rsidR="00D677D4" w:rsidRPr="00D677D4">
        <w:rPr>
          <w:rStyle w:val="apple-tab-span"/>
          <w:rFonts w:ascii="Calibri" w:hAnsi="Calibri" w:cs="Calibri"/>
          <w:color w:val="1F497D"/>
        </w:rPr>
        <w:t>0</w:t>
      </w:r>
      <w:r w:rsidRPr="00D677D4">
        <w:rPr>
          <w:rFonts w:ascii="Calibri" w:hAnsi="Calibri" w:cs="Calibri"/>
          <w:color w:val="1F497D"/>
        </w:rPr>
        <w:t>.-usd</w:t>
      </w:r>
    </w:p>
    <w:p w14:paraId="5B723F41" w14:textId="46B3048F" w:rsidR="00721879" w:rsidRPr="00D677D4" w:rsidRDefault="00721879" w:rsidP="00721879">
      <w:pPr>
        <w:pStyle w:val="NormalWeb"/>
        <w:spacing w:before="0" w:beforeAutospacing="0" w:after="0" w:afterAutospacing="0"/>
      </w:pPr>
      <w:r w:rsidRPr="00D677D4">
        <w:rPr>
          <w:rFonts w:ascii="Calibri" w:hAnsi="Calibri" w:cs="Calibri"/>
          <w:color w:val="1F497D"/>
        </w:rPr>
        <w:t xml:space="preserve">Por persona en triple    </w:t>
      </w:r>
      <w:r w:rsidRPr="00D677D4">
        <w:rPr>
          <w:rStyle w:val="apple-tab-span"/>
          <w:rFonts w:ascii="Calibri" w:hAnsi="Calibri" w:cs="Calibri"/>
          <w:color w:val="1F497D"/>
        </w:rPr>
        <w:tab/>
      </w:r>
      <w:r w:rsidR="00D677D4">
        <w:rPr>
          <w:rStyle w:val="apple-tab-span"/>
          <w:rFonts w:ascii="Calibri" w:hAnsi="Calibri" w:cs="Calibri"/>
          <w:color w:val="1F497D"/>
        </w:rPr>
        <w:t>8</w:t>
      </w:r>
      <w:r w:rsidR="00D677D4" w:rsidRPr="00D677D4">
        <w:rPr>
          <w:rStyle w:val="apple-tab-span"/>
          <w:rFonts w:ascii="Calibri" w:hAnsi="Calibri" w:cs="Calibri"/>
          <w:color w:val="1F497D"/>
        </w:rPr>
        <w:t>0</w:t>
      </w:r>
      <w:r w:rsidRPr="00D677D4">
        <w:rPr>
          <w:rFonts w:ascii="Calibri" w:hAnsi="Calibri" w:cs="Calibri"/>
          <w:color w:val="1F497D"/>
        </w:rPr>
        <w:t>.-usd</w:t>
      </w:r>
    </w:p>
    <w:p w14:paraId="48F19846" w14:textId="3388DEA1" w:rsidR="00721879" w:rsidRDefault="00721879" w:rsidP="00721879">
      <w:pPr>
        <w:pStyle w:val="NormalWeb"/>
        <w:spacing w:before="0" w:beforeAutospacing="0" w:after="0" w:afterAutospacing="0"/>
      </w:pPr>
      <w:r w:rsidRPr="00D677D4">
        <w:rPr>
          <w:rFonts w:ascii="Calibri" w:hAnsi="Calibri" w:cs="Calibri"/>
          <w:color w:val="1F497D"/>
        </w:rPr>
        <w:t xml:space="preserve">Supp Single                      </w:t>
      </w:r>
      <w:r w:rsidRPr="00D677D4">
        <w:rPr>
          <w:rStyle w:val="apple-tab-span"/>
          <w:rFonts w:ascii="Calibri" w:hAnsi="Calibri" w:cs="Calibri"/>
          <w:color w:val="1F497D"/>
        </w:rPr>
        <w:tab/>
      </w:r>
      <w:r w:rsidR="00D677D4">
        <w:rPr>
          <w:rStyle w:val="apple-tab-span"/>
          <w:rFonts w:ascii="Calibri" w:hAnsi="Calibri" w:cs="Calibri"/>
          <w:color w:val="1F497D"/>
        </w:rPr>
        <w:t>8</w:t>
      </w:r>
      <w:r w:rsidR="00D677D4" w:rsidRPr="00D677D4">
        <w:rPr>
          <w:rStyle w:val="apple-tab-span"/>
          <w:rFonts w:ascii="Calibri" w:hAnsi="Calibri" w:cs="Calibri"/>
          <w:color w:val="1F497D"/>
        </w:rPr>
        <w:t>0</w:t>
      </w:r>
      <w:r w:rsidRPr="00D677D4">
        <w:rPr>
          <w:rFonts w:ascii="Calibri" w:hAnsi="Calibri" w:cs="Calibri"/>
          <w:color w:val="1F497D"/>
        </w:rPr>
        <w:t>.-usd</w:t>
      </w:r>
    </w:p>
    <w:p w14:paraId="776B9256" w14:textId="77777777" w:rsidR="00721879" w:rsidRDefault="00721879" w:rsidP="00721879">
      <w:pPr>
        <w:rPr>
          <w:color w:val="1F497D"/>
        </w:rPr>
      </w:pPr>
    </w:p>
    <w:p w14:paraId="74D9F66F" w14:textId="77777777" w:rsidR="00721879" w:rsidRPr="00721879" w:rsidRDefault="00721879" w:rsidP="00721879">
      <w:pPr>
        <w:rPr>
          <w:b/>
          <w:color w:val="C45911" w:themeColor="accent2" w:themeShade="BF"/>
          <w:sz w:val="24"/>
          <w:szCs w:val="24"/>
        </w:rPr>
      </w:pPr>
      <w:r w:rsidRPr="00721879">
        <w:rPr>
          <w:b/>
          <w:color w:val="C45911" w:themeColor="accent2" w:themeShade="BF"/>
          <w:sz w:val="24"/>
          <w:szCs w:val="24"/>
        </w:rPr>
        <w:t xml:space="preserve">CATEGORIA SUPERIOR </w:t>
      </w:r>
    </w:p>
    <w:p w14:paraId="68CFF0A4" w14:textId="5A99B2D6" w:rsidR="00721879" w:rsidRPr="00D677D4" w:rsidRDefault="00721879" w:rsidP="00721879">
      <w:pPr>
        <w:rPr>
          <w:color w:val="365F91"/>
          <w:sz w:val="24"/>
          <w:szCs w:val="24"/>
        </w:rPr>
      </w:pPr>
      <w:r w:rsidRPr="00D677D4">
        <w:rPr>
          <w:color w:val="365F91"/>
          <w:sz w:val="24"/>
          <w:szCs w:val="24"/>
        </w:rPr>
        <w:t xml:space="preserve">Barcelo Istanbul o </w:t>
      </w:r>
      <w:r w:rsidR="004C2ED2" w:rsidRPr="00D677D4">
        <w:rPr>
          <w:color w:val="365F91"/>
          <w:sz w:val="24"/>
          <w:szCs w:val="24"/>
        </w:rPr>
        <w:t>The Marmara Taksim</w:t>
      </w:r>
      <w:r w:rsidRPr="00D677D4">
        <w:rPr>
          <w:color w:val="365F91"/>
          <w:sz w:val="24"/>
          <w:szCs w:val="24"/>
        </w:rPr>
        <w:t xml:space="preserve"> o </w:t>
      </w:r>
      <w:r w:rsidR="00D677D4" w:rsidRPr="00D677D4">
        <w:rPr>
          <w:color w:val="365F91"/>
          <w:sz w:val="24"/>
          <w:szCs w:val="24"/>
        </w:rPr>
        <w:t xml:space="preserve">Radisson Pera o </w:t>
      </w:r>
      <w:r w:rsidRPr="00D677D4">
        <w:rPr>
          <w:color w:val="365F91"/>
          <w:sz w:val="24"/>
          <w:szCs w:val="24"/>
        </w:rPr>
        <w:t xml:space="preserve">similar 5* </w:t>
      </w:r>
    </w:p>
    <w:p w14:paraId="0C4FA836" w14:textId="77777777" w:rsidR="00721879" w:rsidRPr="00D677D4" w:rsidRDefault="00721879" w:rsidP="00721879">
      <w:pPr>
        <w:rPr>
          <w:color w:val="1F497D"/>
          <w:sz w:val="24"/>
          <w:szCs w:val="24"/>
        </w:rPr>
      </w:pPr>
    </w:p>
    <w:p w14:paraId="66F4D0EB" w14:textId="158B3006" w:rsidR="00721879" w:rsidRPr="00D677D4" w:rsidRDefault="00721879" w:rsidP="00721879">
      <w:pPr>
        <w:rPr>
          <w:rFonts w:ascii="Times New Roman" w:eastAsia="Times New Roman" w:hAnsi="Times New Roman" w:cs="Times New Roman"/>
          <w:sz w:val="24"/>
          <w:szCs w:val="24"/>
        </w:rPr>
      </w:pPr>
      <w:r w:rsidRPr="00D677D4">
        <w:rPr>
          <w:rFonts w:eastAsia="Times New Roman"/>
          <w:color w:val="1F497D"/>
          <w:sz w:val="24"/>
          <w:szCs w:val="24"/>
        </w:rPr>
        <w:t xml:space="preserve">Por persona en dbl        </w:t>
      </w:r>
      <w:r w:rsidRPr="00D677D4">
        <w:rPr>
          <w:rFonts w:eastAsia="Times New Roman"/>
          <w:color w:val="1F497D"/>
          <w:sz w:val="24"/>
          <w:szCs w:val="24"/>
        </w:rPr>
        <w:tab/>
        <w:t>1</w:t>
      </w:r>
      <w:r w:rsidR="00D677D4" w:rsidRPr="00D677D4">
        <w:rPr>
          <w:rFonts w:eastAsia="Times New Roman"/>
          <w:color w:val="1F497D"/>
          <w:sz w:val="24"/>
          <w:szCs w:val="24"/>
        </w:rPr>
        <w:t>2</w:t>
      </w:r>
      <w:r w:rsidRPr="00D677D4">
        <w:rPr>
          <w:rFonts w:eastAsia="Times New Roman"/>
          <w:color w:val="1F497D"/>
          <w:sz w:val="24"/>
          <w:szCs w:val="24"/>
        </w:rPr>
        <w:t>5.-usd</w:t>
      </w:r>
    </w:p>
    <w:p w14:paraId="58FFB524" w14:textId="70F27EC9" w:rsidR="00721879" w:rsidRPr="00D677D4" w:rsidRDefault="00721879" w:rsidP="00721879">
      <w:pPr>
        <w:rPr>
          <w:rFonts w:ascii="Times New Roman" w:eastAsia="Times New Roman" w:hAnsi="Times New Roman" w:cs="Times New Roman"/>
          <w:sz w:val="24"/>
          <w:szCs w:val="24"/>
        </w:rPr>
      </w:pPr>
      <w:r w:rsidRPr="00D677D4">
        <w:rPr>
          <w:rFonts w:eastAsia="Times New Roman"/>
          <w:color w:val="1F497D"/>
          <w:sz w:val="24"/>
          <w:szCs w:val="24"/>
        </w:rPr>
        <w:t>Por persona en triple</w:t>
      </w:r>
      <w:r w:rsidRPr="00D677D4">
        <w:rPr>
          <w:rFonts w:eastAsia="Times New Roman"/>
          <w:color w:val="1F497D"/>
          <w:sz w:val="24"/>
          <w:szCs w:val="24"/>
        </w:rPr>
        <w:tab/>
        <w:t xml:space="preserve"> </w:t>
      </w:r>
      <w:r w:rsidRPr="00D677D4">
        <w:rPr>
          <w:rFonts w:eastAsia="Times New Roman"/>
          <w:color w:val="1F497D"/>
          <w:sz w:val="24"/>
          <w:szCs w:val="24"/>
        </w:rPr>
        <w:tab/>
        <w:t>1</w:t>
      </w:r>
      <w:r w:rsidR="00D677D4" w:rsidRPr="00D677D4">
        <w:rPr>
          <w:rFonts w:eastAsia="Times New Roman"/>
          <w:color w:val="1F497D"/>
          <w:sz w:val="24"/>
          <w:szCs w:val="24"/>
        </w:rPr>
        <w:t>2</w:t>
      </w:r>
      <w:r w:rsidRPr="00D677D4">
        <w:rPr>
          <w:rFonts w:eastAsia="Times New Roman"/>
          <w:color w:val="1F497D"/>
          <w:sz w:val="24"/>
          <w:szCs w:val="24"/>
        </w:rPr>
        <w:t>5.-usd</w:t>
      </w:r>
    </w:p>
    <w:p w14:paraId="64D503E3" w14:textId="173A93AA" w:rsidR="00721879" w:rsidRDefault="00721879" w:rsidP="00721879">
      <w:pPr>
        <w:rPr>
          <w:color w:val="1F497D"/>
          <w:sz w:val="24"/>
          <w:szCs w:val="24"/>
        </w:rPr>
      </w:pPr>
      <w:r w:rsidRPr="00D677D4">
        <w:rPr>
          <w:rFonts w:eastAsia="Times New Roman"/>
          <w:color w:val="1F497D"/>
          <w:sz w:val="24"/>
          <w:szCs w:val="24"/>
        </w:rPr>
        <w:t xml:space="preserve">Supp Single                      </w:t>
      </w:r>
      <w:r w:rsidRPr="00D677D4">
        <w:rPr>
          <w:rFonts w:eastAsia="Times New Roman"/>
          <w:color w:val="1F497D"/>
          <w:sz w:val="24"/>
          <w:szCs w:val="24"/>
        </w:rPr>
        <w:tab/>
        <w:t>1</w:t>
      </w:r>
      <w:r w:rsidR="00D677D4" w:rsidRPr="00D677D4">
        <w:rPr>
          <w:rFonts w:eastAsia="Times New Roman"/>
          <w:color w:val="1F497D"/>
          <w:sz w:val="24"/>
          <w:szCs w:val="24"/>
        </w:rPr>
        <w:t>2</w:t>
      </w:r>
      <w:r w:rsidRPr="00D677D4">
        <w:rPr>
          <w:rFonts w:eastAsia="Times New Roman"/>
          <w:color w:val="1F497D"/>
          <w:sz w:val="24"/>
          <w:szCs w:val="24"/>
        </w:rPr>
        <w:t>5.-usd</w:t>
      </w:r>
    </w:p>
    <w:p w14:paraId="5B030530" w14:textId="77777777" w:rsidR="00721879" w:rsidRPr="00EC6096" w:rsidRDefault="00721879" w:rsidP="007218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EAE798" w14:textId="77777777" w:rsidR="00721879" w:rsidRDefault="00721879" w:rsidP="00721879"/>
    <w:p w14:paraId="57C36DEF" w14:textId="77777777" w:rsidR="00721879" w:rsidRDefault="00721879" w:rsidP="00721879"/>
    <w:p w14:paraId="7F5D611B" w14:textId="77777777" w:rsidR="00721879" w:rsidRPr="00FF76A5" w:rsidRDefault="00721879" w:rsidP="00721879">
      <w:pPr>
        <w:ind w:left="-284"/>
        <w:rPr>
          <w:color w:val="1F3864" w:themeColor="accent1" w:themeShade="80"/>
          <w:sz w:val="24"/>
          <w:szCs w:val="24"/>
        </w:rPr>
      </w:pPr>
      <w:r w:rsidRPr="00FF76A5">
        <w:rPr>
          <w:color w:val="1F3864" w:themeColor="accent1" w:themeShade="80"/>
          <w:sz w:val="24"/>
          <w:szCs w:val="24"/>
        </w:rPr>
        <w:t xml:space="preserve">*** las habitaciones son las habitaciones estandardes </w:t>
      </w:r>
    </w:p>
    <w:p w14:paraId="3C634F9B" w14:textId="77777777" w:rsidR="00721879" w:rsidRDefault="00721879" w:rsidP="0072187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F1BE75" w14:textId="77777777" w:rsidR="00721879" w:rsidRDefault="00721879" w:rsidP="0072187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245D7A" w14:textId="77777777" w:rsidR="00721879" w:rsidRDefault="00721879" w:rsidP="0072187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22FC64" w14:textId="77777777" w:rsidR="00721879" w:rsidRDefault="00721879" w:rsidP="0072187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6E66CA0" w14:textId="0725437F" w:rsidR="00FF76A5" w:rsidRPr="00FF76A5" w:rsidRDefault="00FF76A5" w:rsidP="00FF76A5">
      <w:pPr>
        <w:ind w:left="-284"/>
        <w:rPr>
          <w:color w:val="1F3864" w:themeColor="accent1" w:themeShade="80"/>
          <w:sz w:val="24"/>
          <w:szCs w:val="24"/>
        </w:rPr>
      </w:pPr>
      <w:r w:rsidRPr="00FF76A5">
        <w:rPr>
          <w:color w:val="1F3864" w:themeColor="accent1" w:themeShade="80"/>
          <w:sz w:val="24"/>
          <w:szCs w:val="24"/>
        </w:rPr>
        <w:t xml:space="preserve"> </w:t>
      </w:r>
    </w:p>
    <w:sectPr w:rsidR="00FF76A5" w:rsidRPr="00FF76A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8AFC6" w14:textId="77777777" w:rsidR="002D301F" w:rsidRDefault="002D301F" w:rsidP="00D86727">
      <w:r>
        <w:separator/>
      </w:r>
    </w:p>
  </w:endnote>
  <w:endnote w:type="continuationSeparator" w:id="0">
    <w:p w14:paraId="1439348B" w14:textId="77777777" w:rsidR="002D301F" w:rsidRDefault="002D301F" w:rsidP="00D8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F8679" w14:textId="77777777" w:rsidR="002D301F" w:rsidRDefault="002D301F" w:rsidP="00D86727">
      <w:r>
        <w:separator/>
      </w:r>
    </w:p>
  </w:footnote>
  <w:footnote w:type="continuationSeparator" w:id="0">
    <w:p w14:paraId="3DD1855D" w14:textId="77777777" w:rsidR="002D301F" w:rsidRDefault="002D301F" w:rsidP="00D86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E7BE" w14:textId="7D910073" w:rsidR="00D86727" w:rsidRDefault="00D86727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CB2833" wp14:editId="7E7F966A">
          <wp:simplePos x="0" y="0"/>
          <wp:positionH relativeFrom="margin">
            <wp:posOffset>4491355</wp:posOffset>
          </wp:positionH>
          <wp:positionV relativeFrom="paragraph">
            <wp:posOffset>-125730</wp:posOffset>
          </wp:positionV>
          <wp:extent cx="1586230" cy="438150"/>
          <wp:effectExtent l="0" t="0" r="0" b="0"/>
          <wp:wrapTight wrapText="bothSides">
            <wp:wrapPolygon edited="0">
              <wp:start x="0" y="0"/>
              <wp:lineTo x="0" y="20661"/>
              <wp:lineTo x="21271" y="20661"/>
              <wp:lineTo x="21271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23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58"/>
    <w:rsid w:val="001304DD"/>
    <w:rsid w:val="00141900"/>
    <w:rsid w:val="00156784"/>
    <w:rsid w:val="001A6C08"/>
    <w:rsid w:val="001D7531"/>
    <w:rsid w:val="002D301F"/>
    <w:rsid w:val="003442DF"/>
    <w:rsid w:val="0049237F"/>
    <w:rsid w:val="00496DA0"/>
    <w:rsid w:val="004C2ED2"/>
    <w:rsid w:val="00524E34"/>
    <w:rsid w:val="005D175B"/>
    <w:rsid w:val="005F191A"/>
    <w:rsid w:val="005F33CE"/>
    <w:rsid w:val="005F3833"/>
    <w:rsid w:val="006062F5"/>
    <w:rsid w:val="006672B3"/>
    <w:rsid w:val="00721879"/>
    <w:rsid w:val="007B73D1"/>
    <w:rsid w:val="007C2A9C"/>
    <w:rsid w:val="007C73E0"/>
    <w:rsid w:val="00864CDE"/>
    <w:rsid w:val="009272F5"/>
    <w:rsid w:val="009D1A47"/>
    <w:rsid w:val="00A94B3A"/>
    <w:rsid w:val="00AE671C"/>
    <w:rsid w:val="00B2013F"/>
    <w:rsid w:val="00BE36A3"/>
    <w:rsid w:val="00CB5D6C"/>
    <w:rsid w:val="00CF470B"/>
    <w:rsid w:val="00D27372"/>
    <w:rsid w:val="00D41FCB"/>
    <w:rsid w:val="00D677D4"/>
    <w:rsid w:val="00D8648C"/>
    <w:rsid w:val="00D86727"/>
    <w:rsid w:val="00E13E24"/>
    <w:rsid w:val="00EC6096"/>
    <w:rsid w:val="00EE3C58"/>
    <w:rsid w:val="00FB1783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13B39"/>
  <w15:chartTrackingRefBased/>
  <w15:docId w15:val="{BA1C91E7-F7ED-4D7E-A3D0-A8701CDF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48C"/>
    <w:pPr>
      <w:spacing w:after="0" w:line="240" w:lineRule="auto"/>
    </w:pPr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64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VarsaylanParagrafYazTipi"/>
    <w:rsid w:val="00D8648C"/>
  </w:style>
  <w:style w:type="paragraph" w:styleId="stBilgi">
    <w:name w:val="header"/>
    <w:basedOn w:val="Normal"/>
    <w:link w:val="stBilgiChar"/>
    <w:uiPriority w:val="99"/>
    <w:unhideWhenUsed/>
    <w:rsid w:val="00D867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86727"/>
    <w:rPr>
      <w:rFonts w:ascii="Calibri" w:eastAsia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867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86727"/>
    <w:rPr>
      <w:rFonts w:ascii="Calibri" w:eastAsia="Calibri" w:hAnsi="Calibri" w:cs="Calibri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7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139</Words>
  <Characters>677</Characters>
  <Application>Microsoft Office Word</Application>
  <DocSecurity>0</DocSecurity>
  <Lines>25</Lines>
  <Paragraphs>17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 Marmara</dc:creator>
  <cp:keywords/>
  <dc:description/>
  <cp:lastModifiedBy>Adem Doldur</cp:lastModifiedBy>
  <cp:revision>19</cp:revision>
  <cp:lastPrinted>2022-09-27T08:44:00Z</cp:lastPrinted>
  <dcterms:created xsi:type="dcterms:W3CDTF">2021-09-15T14:45:00Z</dcterms:created>
  <dcterms:modified xsi:type="dcterms:W3CDTF">2025-11-11T11:10:00Z</dcterms:modified>
</cp:coreProperties>
</file>